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54" w:rsidRDefault="00FE7954" w:rsidP="00FE79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PROGRAMMA DI ITALIANO</w:t>
      </w:r>
    </w:p>
    <w:p w:rsidR="00FE7954" w:rsidRDefault="00FE7954" w:rsidP="00FE7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classe 1^D informatica</w:t>
      </w:r>
    </w:p>
    <w:p w:rsidR="00FE7954" w:rsidRDefault="00FE7954" w:rsidP="00FE7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Lucia De Crescenzio (in sostituzione della prof.ssa Laforgia)</w:t>
      </w: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Elementi di narratologia: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struttura del testo narrativo (Lettura e analisi di </w:t>
      </w:r>
      <w:r>
        <w:rPr>
          <w:rFonts w:ascii="Times New Roman" w:hAnsi="Times New Roman" w:cs="Times New Roman"/>
          <w:i/>
          <w:sz w:val="24"/>
          <w:szCs w:val="24"/>
        </w:rPr>
        <w:t>La fermata sbagliata</w:t>
      </w:r>
      <w:r>
        <w:rPr>
          <w:rFonts w:ascii="Times New Roman" w:hAnsi="Times New Roman" w:cs="Times New Roman"/>
          <w:sz w:val="24"/>
          <w:szCs w:val="24"/>
        </w:rPr>
        <w:t xml:space="preserve"> di I. Calvino,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Armageddon</w:t>
      </w:r>
      <w:r w:rsidRPr="00FE795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E7954">
        <w:rPr>
          <w:rFonts w:ascii="Times New Roman" w:hAnsi="Times New Roman" w:cs="Times New Roman"/>
          <w:sz w:val="24"/>
          <w:szCs w:val="24"/>
        </w:rPr>
        <w:t xml:space="preserve"> F. W. </w:t>
      </w:r>
      <w:proofErr w:type="spellStart"/>
      <w:r w:rsidRPr="00FE7954">
        <w:rPr>
          <w:rFonts w:ascii="Times New Roman" w:hAnsi="Times New Roman" w:cs="Times New Roman"/>
          <w:sz w:val="24"/>
          <w:szCs w:val="24"/>
        </w:rPr>
        <w:t>Brown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Il cuore rivelatore</w:t>
      </w:r>
      <w:r>
        <w:rPr>
          <w:rFonts w:ascii="Times New Roman" w:hAnsi="Times New Roman" w:cs="Times New Roman"/>
          <w:sz w:val="24"/>
          <w:szCs w:val="24"/>
        </w:rPr>
        <w:t xml:space="preserve"> di E. A. Poe)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personaggi (Lettura e analisi di </w:t>
      </w:r>
      <w:r>
        <w:rPr>
          <w:rFonts w:ascii="Times New Roman" w:hAnsi="Times New Roman" w:cs="Times New Roman"/>
          <w:i/>
          <w:sz w:val="24"/>
          <w:szCs w:val="24"/>
        </w:rPr>
        <w:t>I tre cani</w:t>
      </w:r>
      <w:r>
        <w:rPr>
          <w:rFonts w:ascii="Times New Roman" w:hAnsi="Times New Roman" w:cs="Times New Roman"/>
          <w:sz w:val="24"/>
          <w:szCs w:val="24"/>
        </w:rPr>
        <w:t xml:space="preserve"> di L. </w:t>
      </w:r>
      <w:proofErr w:type="spellStart"/>
      <w:r>
        <w:rPr>
          <w:rFonts w:ascii="Times New Roman" w:hAnsi="Times New Roman" w:cs="Times New Roman"/>
          <w:sz w:val="24"/>
          <w:szCs w:val="24"/>
        </w:rPr>
        <w:t>Bechstein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Lucy</w:t>
      </w:r>
      <w:r>
        <w:rPr>
          <w:rFonts w:ascii="Times New Roman" w:hAnsi="Times New Roman" w:cs="Times New Roman"/>
          <w:sz w:val="24"/>
          <w:szCs w:val="24"/>
        </w:rPr>
        <w:t xml:space="preserve"> di K. Follett, </w:t>
      </w:r>
      <w:r>
        <w:rPr>
          <w:rFonts w:ascii="Times New Roman" w:hAnsi="Times New Roman" w:cs="Times New Roman"/>
          <w:i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colombre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D. Buzzati)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Narrazione e descrizione (Lettura e analisi di </w:t>
      </w:r>
      <w:r>
        <w:rPr>
          <w:rFonts w:ascii="Times New Roman" w:hAnsi="Times New Roman" w:cs="Times New Roman"/>
          <w:i/>
          <w:sz w:val="24"/>
          <w:szCs w:val="24"/>
        </w:rPr>
        <w:t>Il lungo viaggio</w:t>
      </w:r>
      <w:r>
        <w:rPr>
          <w:rFonts w:ascii="Times New Roman" w:hAnsi="Times New Roman" w:cs="Times New Roman"/>
          <w:sz w:val="24"/>
          <w:szCs w:val="24"/>
        </w:rPr>
        <w:t xml:space="preserve"> di L. Sciascia, </w:t>
      </w:r>
      <w:r>
        <w:rPr>
          <w:rFonts w:ascii="Times New Roman" w:hAnsi="Times New Roman" w:cs="Times New Roman"/>
          <w:i/>
          <w:sz w:val="24"/>
          <w:szCs w:val="24"/>
        </w:rPr>
        <w:t>La tormenta</w:t>
      </w:r>
      <w:r>
        <w:rPr>
          <w:rFonts w:ascii="Times New Roman" w:hAnsi="Times New Roman" w:cs="Times New Roman"/>
          <w:sz w:val="24"/>
          <w:szCs w:val="24"/>
        </w:rPr>
        <w:t xml:space="preserve"> di A. Puskin)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tempo della storia e il tempo del racconto (Lettura e analisi di </w:t>
      </w:r>
      <w:r>
        <w:rPr>
          <w:rFonts w:ascii="Times New Roman" w:hAnsi="Times New Roman" w:cs="Times New Roman"/>
          <w:i/>
          <w:sz w:val="24"/>
          <w:szCs w:val="24"/>
        </w:rPr>
        <w:t>Il figlio</w:t>
      </w:r>
      <w:r>
        <w:rPr>
          <w:rFonts w:ascii="Times New Roman" w:hAnsi="Times New Roman" w:cs="Times New Roman"/>
          <w:sz w:val="24"/>
          <w:szCs w:val="24"/>
        </w:rPr>
        <w:t xml:space="preserve"> di I. B. Singer, </w:t>
      </w:r>
      <w:r>
        <w:rPr>
          <w:rFonts w:ascii="Times New Roman" w:hAnsi="Times New Roman" w:cs="Times New Roman"/>
          <w:i/>
          <w:sz w:val="24"/>
          <w:szCs w:val="24"/>
        </w:rPr>
        <w:t>Un amore grandissimo</w:t>
      </w:r>
      <w:r>
        <w:rPr>
          <w:rFonts w:ascii="Times New Roman" w:hAnsi="Times New Roman" w:cs="Times New Roman"/>
          <w:sz w:val="24"/>
          <w:szCs w:val="24"/>
        </w:rPr>
        <w:t xml:space="preserve"> di V. Cerami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voce narrante (Passi scelti da </w:t>
      </w:r>
      <w:r>
        <w:rPr>
          <w:rFonts w:ascii="Times New Roman" w:hAnsi="Times New Roman" w:cs="Times New Roman"/>
          <w:i/>
          <w:sz w:val="24"/>
          <w:szCs w:val="24"/>
        </w:rPr>
        <w:t>La coscienza di Zeno</w:t>
      </w:r>
      <w:r>
        <w:rPr>
          <w:rFonts w:ascii="Times New Roman" w:hAnsi="Times New Roman" w:cs="Times New Roman"/>
          <w:sz w:val="24"/>
          <w:szCs w:val="24"/>
        </w:rPr>
        <w:t xml:space="preserve"> di I. Svevo, e da </w:t>
      </w:r>
      <w:r>
        <w:rPr>
          <w:rFonts w:ascii="Times New Roman" w:hAnsi="Times New Roman" w:cs="Times New Roman"/>
          <w:i/>
          <w:sz w:val="24"/>
          <w:szCs w:val="24"/>
        </w:rPr>
        <w:t>Gita al faro</w:t>
      </w:r>
      <w:r>
        <w:rPr>
          <w:rFonts w:ascii="Times New Roman" w:hAnsi="Times New Roman" w:cs="Times New Roman"/>
          <w:sz w:val="24"/>
          <w:szCs w:val="24"/>
        </w:rPr>
        <w:t xml:space="preserve"> di V, Woolf)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stile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L’interpretazione</w:t>
      </w: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Percorso di letture sul tema </w:t>
      </w:r>
      <w:r w:rsidRPr="00FE7954">
        <w:rPr>
          <w:rFonts w:ascii="Times New Roman" w:hAnsi="Times New Roman" w:cs="Times New Roman"/>
          <w:i/>
          <w:sz w:val="24"/>
          <w:szCs w:val="24"/>
        </w:rPr>
        <w:t>L’incontro con l’altro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e analisi di </w:t>
      </w:r>
      <w:r w:rsidRPr="00FE7954">
        <w:rPr>
          <w:rFonts w:ascii="Times New Roman" w:hAnsi="Times New Roman" w:cs="Times New Roman"/>
          <w:i/>
          <w:sz w:val="24"/>
          <w:szCs w:val="24"/>
        </w:rPr>
        <w:t>Il filippino</w:t>
      </w:r>
      <w:r>
        <w:rPr>
          <w:rFonts w:ascii="Times New Roman" w:hAnsi="Times New Roman" w:cs="Times New Roman"/>
          <w:sz w:val="24"/>
          <w:szCs w:val="24"/>
        </w:rPr>
        <w:t xml:space="preserve"> di W.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Saroyan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7954">
        <w:rPr>
          <w:rFonts w:ascii="Times New Roman" w:hAnsi="Times New Roman" w:cs="Times New Roman"/>
          <w:i/>
          <w:sz w:val="24"/>
          <w:szCs w:val="24"/>
        </w:rPr>
        <w:t>Il sospetto</w:t>
      </w:r>
      <w:r>
        <w:rPr>
          <w:rFonts w:ascii="Times New Roman" w:hAnsi="Times New Roman" w:cs="Times New Roman"/>
          <w:sz w:val="24"/>
          <w:szCs w:val="24"/>
        </w:rPr>
        <w:t xml:space="preserve"> di T. B. Jelloun, </w:t>
      </w:r>
      <w:r w:rsidRPr="00FE7954">
        <w:rPr>
          <w:rFonts w:ascii="Times New Roman" w:hAnsi="Times New Roman" w:cs="Times New Roman"/>
          <w:i/>
          <w:sz w:val="24"/>
          <w:szCs w:val="24"/>
        </w:rPr>
        <w:t>Diversi sì, nemici no</w:t>
      </w:r>
      <w:r>
        <w:rPr>
          <w:rFonts w:ascii="Times New Roman" w:hAnsi="Times New Roman" w:cs="Times New Roman"/>
          <w:sz w:val="24"/>
          <w:szCs w:val="24"/>
        </w:rPr>
        <w:t xml:space="preserve"> di E. Bianchi.</w:t>
      </w: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Generi della narrazione: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racconto di avventura (Lettura e analisi de </w:t>
      </w:r>
      <w:r>
        <w:rPr>
          <w:rFonts w:ascii="Times New Roman" w:hAnsi="Times New Roman" w:cs="Times New Roman"/>
          <w:i/>
          <w:sz w:val="24"/>
          <w:szCs w:val="24"/>
        </w:rPr>
        <w:t xml:space="preserve">La statua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Visnù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Salgari)</w:t>
      </w: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Laboratorio di lettura:</w:t>
      </w: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Lettura e analisi di due romanzi a scelta da parte di ciascun alunno e discussione in classe sulle tematiche e sugli elementi narratologici e interpretativi più rilevanti.</w:t>
      </w: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</w:p>
    <w:p w:rsidR="00FE7954" w:rsidRDefault="00FE7954" w:rsidP="00FE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lingua italiana: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Fonemi e grafemi della lingua italiana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Divisione in sillabe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L’accento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L’elisione e il troncamento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punteggiatura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parole: meccanismi di formazione, rapporti significato e uso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Linguaggio denotativo e linguaggio connotativo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registri linguistici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verbo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nome e l’articolo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L’aggettivo</w:t>
      </w:r>
    </w:p>
    <w:p w:rsidR="00FE7954" w:rsidRDefault="00FE7954" w:rsidP="00D837B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pronomi</w:t>
      </w:r>
    </w:p>
    <w:p w:rsidR="00D837BB" w:rsidRPr="00D837BB" w:rsidRDefault="00D837BB" w:rsidP="00D837B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parti invariabili del discorso</w:t>
      </w:r>
    </w:p>
    <w:p w:rsidR="00FE7954" w:rsidRDefault="00FE7954" w:rsidP="00FE79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Produrre testi: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descrizione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testo informativo-espositivo (Lettura e analisi di alcuni passi scelti da un’intervista a Primo Levi sul tema dell’antisemitismo; discussione guidata su argomenti legati all’attualità)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riassunto</w:t>
      </w:r>
    </w:p>
    <w:p w:rsidR="00FE7954" w:rsidRDefault="00FE7954" w:rsidP="00FE7954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7954" w:rsidRDefault="00FE7954" w:rsidP="00FE795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L’incontro con l’opera: “I promessi sposi” di Alessandro Manzoni: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Contestualizzazione del romanzo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Lettura dei capitoli I, II, IV, VI, VIII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Caratteristiche del romanzo storico</w:t>
      </w:r>
    </w:p>
    <w:p w:rsidR="00FE7954" w:rsidRDefault="00FE7954" w:rsidP="00FE795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dei principali personaggi</w:t>
      </w:r>
    </w:p>
    <w:p w:rsidR="00D837BB" w:rsidRDefault="00FE7954" w:rsidP="00D837B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Riflessione sull’opera: principali temi della poetica di Manzoni</w:t>
      </w:r>
    </w:p>
    <w:p w:rsidR="00D837BB" w:rsidRDefault="00D837BB" w:rsidP="00D837BB">
      <w:pPr>
        <w:rPr>
          <w:rFonts w:ascii="Times New Roman" w:hAnsi="Times New Roman" w:cs="Times New Roman"/>
          <w:sz w:val="24"/>
          <w:szCs w:val="24"/>
        </w:rPr>
      </w:pPr>
    </w:p>
    <w:p w:rsidR="00D837BB" w:rsidRDefault="00D837BB" w:rsidP="00D837BB">
      <w:pPr>
        <w:rPr>
          <w:rFonts w:ascii="Times New Roman" w:hAnsi="Times New Roman" w:cs="Times New Roman"/>
          <w:sz w:val="24"/>
          <w:szCs w:val="24"/>
        </w:rPr>
      </w:pPr>
    </w:p>
    <w:p w:rsidR="00D837BB" w:rsidRDefault="00D837BB" w:rsidP="00D837BB">
      <w:pPr>
        <w:rPr>
          <w:rFonts w:ascii="Times New Roman" w:hAnsi="Times New Roman" w:cs="Times New Roman"/>
          <w:sz w:val="24"/>
          <w:szCs w:val="24"/>
        </w:rPr>
      </w:pPr>
    </w:p>
    <w:p w:rsidR="00D837BB" w:rsidRDefault="00D837BB" w:rsidP="00D837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Il docente                                                                                            Gli studenti</w:t>
      </w:r>
    </w:p>
    <w:p w:rsidR="00EC22D9" w:rsidRDefault="00EC22D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22D9" w:rsidRDefault="00EC22D9">
      <w:pPr>
        <w:rPr>
          <w:b/>
          <w:sz w:val="44"/>
          <w:szCs w:val="44"/>
          <w:u w:val="single"/>
        </w:rPr>
      </w:pPr>
      <w:r w:rsidRPr="005E2F56">
        <w:rPr>
          <w:b/>
          <w:sz w:val="44"/>
          <w:szCs w:val="44"/>
          <w:u w:val="single"/>
        </w:rPr>
        <w:lastRenderedPageBreak/>
        <w:t>Programma di diritto ed economia politica.</w:t>
      </w:r>
    </w:p>
    <w:p w:rsidR="00EC22D9" w:rsidRDefault="00EC22D9">
      <w:pPr>
        <w:rPr>
          <w:b/>
          <w:sz w:val="44"/>
          <w:szCs w:val="44"/>
          <w:u w:val="single"/>
        </w:rPr>
      </w:pPr>
    </w:p>
    <w:p w:rsidR="00EC22D9" w:rsidRDefault="00EC22D9">
      <w:pPr>
        <w:rPr>
          <w:sz w:val="32"/>
          <w:szCs w:val="32"/>
        </w:rPr>
      </w:pPr>
      <w:r w:rsidRPr="00D33ED4">
        <w:rPr>
          <w:i/>
          <w:sz w:val="32"/>
          <w:szCs w:val="32"/>
        </w:rPr>
        <w:t>Docente:</w:t>
      </w:r>
      <w:r>
        <w:rPr>
          <w:sz w:val="32"/>
          <w:szCs w:val="32"/>
        </w:rPr>
        <w:t xml:space="preserve"> Raffaella Laterza         </w:t>
      </w:r>
      <w:r w:rsidRPr="00D33ED4">
        <w:rPr>
          <w:i/>
          <w:sz w:val="32"/>
          <w:szCs w:val="32"/>
        </w:rPr>
        <w:t>Classe</w:t>
      </w:r>
      <w:r>
        <w:rPr>
          <w:sz w:val="32"/>
          <w:szCs w:val="32"/>
        </w:rPr>
        <w:t xml:space="preserve">: I Di         </w:t>
      </w:r>
      <w:r w:rsidRPr="00D33ED4">
        <w:rPr>
          <w:i/>
          <w:sz w:val="32"/>
          <w:szCs w:val="32"/>
        </w:rPr>
        <w:t>Sezione</w:t>
      </w:r>
      <w:r>
        <w:rPr>
          <w:sz w:val="32"/>
          <w:szCs w:val="32"/>
        </w:rPr>
        <w:t>:</w:t>
      </w:r>
      <w:r w:rsidRPr="00D33ED4">
        <w:rPr>
          <w:i/>
          <w:sz w:val="32"/>
          <w:szCs w:val="32"/>
        </w:rPr>
        <w:t xml:space="preserve"> Scolastico</w:t>
      </w:r>
      <w:r>
        <w:rPr>
          <w:sz w:val="32"/>
          <w:szCs w:val="32"/>
        </w:rPr>
        <w:t>: 2015-2016</w:t>
      </w:r>
    </w:p>
    <w:p w:rsidR="00EC22D9" w:rsidRDefault="00EC22D9">
      <w:pPr>
        <w:rPr>
          <w:sz w:val="32"/>
          <w:szCs w:val="32"/>
        </w:rPr>
      </w:pPr>
    </w:p>
    <w:p w:rsidR="00EC22D9" w:rsidRDefault="00EC22D9">
      <w:pPr>
        <w:rPr>
          <w:b/>
          <w:sz w:val="36"/>
          <w:szCs w:val="36"/>
        </w:rPr>
      </w:pPr>
      <w:r>
        <w:rPr>
          <w:b/>
          <w:sz w:val="36"/>
          <w:szCs w:val="36"/>
        </w:rPr>
        <w:t>Economia</w:t>
      </w:r>
    </w:p>
    <w:p w:rsidR="00EC22D9" w:rsidRDefault="00EC22D9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regole dell’economia:bisogni, beni e servizi, utilità</w:t>
      </w:r>
    </w:p>
    <w:p w:rsidR="00EC22D9" w:rsidRPr="005E2F56" w:rsidRDefault="00EC22D9" w:rsidP="00EC22D9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 w:rsidRPr="005E2F56">
        <w:rPr>
          <w:sz w:val="28"/>
          <w:szCs w:val="28"/>
        </w:rPr>
        <w:t>Non tutti i bisogni riguardano l’economia</w:t>
      </w:r>
    </w:p>
    <w:p w:rsidR="00EC22D9" w:rsidRPr="005E2F56" w:rsidRDefault="00EC22D9" w:rsidP="00EC22D9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 w:rsidRPr="005E2F56">
        <w:rPr>
          <w:sz w:val="28"/>
          <w:szCs w:val="28"/>
        </w:rPr>
        <w:t>La differenza tra beni e servizi</w:t>
      </w:r>
    </w:p>
    <w:p w:rsidR="00EC22D9" w:rsidRPr="005E2F56" w:rsidRDefault="00EC22D9" w:rsidP="00EC22D9">
      <w:pPr>
        <w:numPr>
          <w:ilvl w:val="0"/>
          <w:numId w:val="2"/>
        </w:numPr>
        <w:spacing w:after="0" w:line="240" w:lineRule="auto"/>
        <w:rPr>
          <w:i/>
          <w:sz w:val="28"/>
          <w:szCs w:val="28"/>
        </w:rPr>
      </w:pPr>
      <w:r w:rsidRPr="005E2F56">
        <w:rPr>
          <w:sz w:val="28"/>
          <w:szCs w:val="28"/>
        </w:rPr>
        <w:t>Utilità dei beni e dei servizi economici</w:t>
      </w:r>
    </w:p>
    <w:p w:rsidR="00EC22D9" w:rsidRDefault="00EC22D9" w:rsidP="005E2F56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attività produttive</w:t>
      </w:r>
    </w:p>
    <w:p w:rsidR="00EC22D9" w:rsidRPr="005E2F56" w:rsidRDefault="00EC22D9" w:rsidP="00EC22D9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I settori della produzione</w:t>
      </w:r>
    </w:p>
    <w:p w:rsidR="00EC22D9" w:rsidRPr="005E2F56" w:rsidRDefault="00EC22D9" w:rsidP="00EC22D9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L’occupazione nei tre settori</w:t>
      </w:r>
    </w:p>
    <w:p w:rsidR="00EC22D9" w:rsidRPr="005E2F56" w:rsidRDefault="00EC22D9" w:rsidP="00EC22D9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Agricoltura, allevamento, pesca</w:t>
      </w:r>
    </w:p>
    <w:p w:rsidR="00EC22D9" w:rsidRPr="005E2F56" w:rsidRDefault="00EC22D9" w:rsidP="00EC22D9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Industria: automazione e decentramento</w:t>
      </w:r>
    </w:p>
    <w:p w:rsidR="00EC22D9" w:rsidRPr="005E2F56" w:rsidRDefault="00EC22D9" w:rsidP="00EC22D9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Servizi</w:t>
      </w:r>
    </w:p>
    <w:p w:rsidR="00EC22D9" w:rsidRPr="005E2F56" w:rsidRDefault="00EC22D9" w:rsidP="00EC22D9">
      <w:pPr>
        <w:numPr>
          <w:ilvl w:val="0"/>
          <w:numId w:val="3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Imprese che producono altre imprese</w:t>
      </w:r>
    </w:p>
    <w:p w:rsidR="00EC22D9" w:rsidRDefault="00EC22D9" w:rsidP="005E2F56">
      <w:pPr>
        <w:rPr>
          <w:i/>
          <w:sz w:val="28"/>
          <w:szCs w:val="28"/>
        </w:rPr>
      </w:pPr>
      <w:r>
        <w:rPr>
          <w:i/>
          <w:sz w:val="28"/>
          <w:szCs w:val="28"/>
        </w:rPr>
        <w:t>Imprese, famiglie, Stato</w:t>
      </w:r>
    </w:p>
    <w:p w:rsidR="00EC22D9" w:rsidRPr="005E2F56" w:rsidRDefault="00EC22D9" w:rsidP="00EC22D9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Il sistema economico e i suoi operatori</w:t>
      </w:r>
    </w:p>
    <w:p w:rsidR="00EC22D9" w:rsidRPr="005E2F56" w:rsidRDefault="00EC22D9" w:rsidP="00EC22D9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Le famiglie </w:t>
      </w:r>
    </w:p>
    <w:p w:rsidR="00EC22D9" w:rsidRPr="005E2F56" w:rsidRDefault="00EC22D9" w:rsidP="00EC22D9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Le imprese</w:t>
      </w:r>
    </w:p>
    <w:p w:rsidR="00EC22D9" w:rsidRPr="005E2F56" w:rsidRDefault="00EC22D9" w:rsidP="00EC22D9">
      <w:pPr>
        <w:numPr>
          <w:ilvl w:val="0"/>
          <w:numId w:val="4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Lo Stato</w:t>
      </w:r>
    </w:p>
    <w:p w:rsidR="00EC22D9" w:rsidRDefault="00EC22D9" w:rsidP="005E2F56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Consumi, risparmi e sistema bancario</w:t>
      </w:r>
    </w:p>
    <w:p w:rsidR="00EC22D9" w:rsidRDefault="00EC22D9" w:rsidP="00EC22D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 banche e gli interessi</w:t>
      </w:r>
    </w:p>
    <w:p w:rsidR="00EC22D9" w:rsidRDefault="00EC22D9" w:rsidP="005E2F56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regole del mercato</w:t>
      </w:r>
    </w:p>
    <w:p w:rsidR="00EC22D9" w:rsidRDefault="00EC22D9" w:rsidP="00EC22D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mercato</w:t>
      </w:r>
    </w:p>
    <w:p w:rsidR="00EC22D9" w:rsidRDefault="00EC22D9" w:rsidP="00EC22D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Caratteri della concorrenza</w:t>
      </w:r>
    </w:p>
    <w:p w:rsidR="00EC22D9" w:rsidRDefault="00EC22D9" w:rsidP="00EC22D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Oligopolio – Duopolio – Monopolio </w:t>
      </w:r>
    </w:p>
    <w:p w:rsidR="00EC22D9" w:rsidRDefault="00EC22D9" w:rsidP="00EC22D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Quota di mercato</w:t>
      </w:r>
    </w:p>
    <w:p w:rsidR="00EC22D9" w:rsidRDefault="00EC22D9" w:rsidP="00517958">
      <w:pPr>
        <w:rPr>
          <w:i/>
          <w:sz w:val="28"/>
          <w:szCs w:val="28"/>
        </w:rPr>
      </w:pPr>
      <w:r>
        <w:rPr>
          <w:i/>
          <w:sz w:val="28"/>
          <w:szCs w:val="28"/>
        </w:rPr>
        <w:t>La domanda e l’offerta</w:t>
      </w:r>
    </w:p>
    <w:p w:rsidR="00EC22D9" w:rsidRDefault="00EC22D9" w:rsidP="00EC22D9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Domanda di beni e servizi (grafico)</w:t>
      </w:r>
    </w:p>
    <w:p w:rsidR="00EC22D9" w:rsidRDefault="00EC22D9" w:rsidP="00EC22D9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Domanda in funzione del prezzo</w:t>
      </w:r>
    </w:p>
    <w:p w:rsidR="00EC22D9" w:rsidRDefault="00EC22D9" w:rsidP="00EC22D9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Domanda totale</w:t>
      </w:r>
    </w:p>
    <w:p w:rsidR="00EC22D9" w:rsidRDefault="00EC22D9" w:rsidP="00EC22D9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Consumatore razionale</w:t>
      </w:r>
    </w:p>
    <w:p w:rsidR="00EC22D9" w:rsidRDefault="00EC22D9" w:rsidP="00EC22D9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Offerta di beni e servizi</w:t>
      </w:r>
    </w:p>
    <w:p w:rsidR="00EC22D9" w:rsidRDefault="00EC22D9" w:rsidP="00EC22D9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Prezzo di equilibrio e non</w:t>
      </w:r>
    </w:p>
    <w:p w:rsidR="00EC22D9" w:rsidRDefault="00EC22D9" w:rsidP="00517958">
      <w:pPr>
        <w:rPr>
          <w:i/>
          <w:sz w:val="28"/>
          <w:szCs w:val="28"/>
        </w:rPr>
      </w:pPr>
      <w:r>
        <w:rPr>
          <w:i/>
          <w:sz w:val="28"/>
          <w:szCs w:val="28"/>
        </w:rPr>
        <w:t>I mezzi di pagamento</w:t>
      </w:r>
    </w:p>
    <w:p w:rsidR="00EC22D9" w:rsidRDefault="00EC22D9" w:rsidP="00EC22D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 moneta</w:t>
      </w:r>
    </w:p>
    <w:p w:rsidR="00EC22D9" w:rsidRDefault="00EC22D9" w:rsidP="00EC22D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L’euro</w:t>
      </w:r>
    </w:p>
    <w:p w:rsidR="00EC22D9" w:rsidRDefault="00EC22D9" w:rsidP="00517958">
      <w:pPr>
        <w:rPr>
          <w:i/>
          <w:sz w:val="28"/>
          <w:szCs w:val="28"/>
        </w:rPr>
      </w:pPr>
      <w:r>
        <w:rPr>
          <w:i/>
          <w:sz w:val="28"/>
          <w:szCs w:val="28"/>
        </w:rPr>
        <w:t>Analisi dell’inflazione</w:t>
      </w:r>
    </w:p>
    <w:p w:rsidR="00EC22D9" w:rsidRDefault="00EC22D9" w:rsidP="00EC22D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Cause e misurazione dell’inflazione</w:t>
      </w:r>
    </w:p>
    <w:p w:rsidR="00EC22D9" w:rsidRDefault="00EC22D9" w:rsidP="00995EE2">
      <w:pPr>
        <w:rPr>
          <w:b/>
          <w:sz w:val="36"/>
          <w:szCs w:val="36"/>
        </w:rPr>
      </w:pPr>
      <w:r w:rsidRPr="00995EE2">
        <w:rPr>
          <w:b/>
          <w:sz w:val="36"/>
          <w:szCs w:val="36"/>
        </w:rPr>
        <w:t>Diritto</w:t>
      </w:r>
    </w:p>
    <w:p w:rsidR="00EC22D9" w:rsidRDefault="00EC22D9" w:rsidP="00995EE2">
      <w:pPr>
        <w:rPr>
          <w:i/>
          <w:sz w:val="28"/>
          <w:szCs w:val="28"/>
        </w:rPr>
      </w:pPr>
      <w:r>
        <w:rPr>
          <w:i/>
          <w:sz w:val="28"/>
          <w:szCs w:val="28"/>
        </w:rPr>
        <w:t>Il diritto, la legge, il rapporto giuridico: che cos’è il diritto</w:t>
      </w:r>
    </w:p>
    <w:p w:rsidR="00EC22D9" w:rsidRPr="00995EE2" w:rsidRDefault="00EC22D9" w:rsidP="00EC22D9">
      <w:pPr>
        <w:numPr>
          <w:ilvl w:val="0"/>
          <w:numId w:val="9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Le regole: diritto e comportamento</w:t>
      </w:r>
    </w:p>
    <w:p w:rsidR="00EC22D9" w:rsidRPr="00995EE2" w:rsidRDefault="00EC22D9" w:rsidP="00EC22D9">
      <w:pPr>
        <w:numPr>
          <w:ilvl w:val="0"/>
          <w:numId w:val="9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Diritto soggettivo e diritto oggettivo</w:t>
      </w:r>
    </w:p>
    <w:p w:rsidR="00EC22D9" w:rsidRDefault="00EC22D9" w:rsidP="00995EE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 norme giuridiche </w:t>
      </w:r>
    </w:p>
    <w:p w:rsidR="00EC22D9" w:rsidRPr="00995EE2" w:rsidRDefault="00EC22D9" w:rsidP="00EC22D9">
      <w:pPr>
        <w:numPr>
          <w:ilvl w:val="0"/>
          <w:numId w:val="10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Come cambiano le norme giuridiche</w:t>
      </w:r>
    </w:p>
    <w:p w:rsidR="00EC22D9" w:rsidRPr="00995EE2" w:rsidRDefault="00EC22D9" w:rsidP="00EC22D9">
      <w:pPr>
        <w:numPr>
          <w:ilvl w:val="0"/>
          <w:numId w:val="10"/>
        </w:num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>Libertà di pensiero e di informazione</w:t>
      </w:r>
    </w:p>
    <w:p w:rsidR="00EC22D9" w:rsidRDefault="00EC22D9" w:rsidP="00995EE2">
      <w:pPr>
        <w:rPr>
          <w:i/>
          <w:sz w:val="28"/>
          <w:szCs w:val="28"/>
        </w:rPr>
      </w:pPr>
      <w:r>
        <w:rPr>
          <w:i/>
          <w:sz w:val="28"/>
          <w:szCs w:val="28"/>
        </w:rPr>
        <w:t>Le leggi e lo Stato</w:t>
      </w:r>
    </w:p>
    <w:p w:rsidR="00EC22D9" w:rsidRDefault="00EC22D9" w:rsidP="00EC22D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 legge e i codici</w:t>
      </w:r>
    </w:p>
    <w:p w:rsidR="00EC22D9" w:rsidRDefault="00EC22D9" w:rsidP="00EC22D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smartTag w:uri="urn:schemas-microsoft-com:office:smarttags" w:element="PersonName">
        <w:smartTagPr>
          <w:attr w:name="ProductID" w:val="La Costituzione"/>
        </w:smartTagPr>
        <w:r>
          <w:rPr>
            <w:sz w:val="28"/>
            <w:szCs w:val="28"/>
          </w:rPr>
          <w:t>La Costituzione</w:t>
        </w:r>
      </w:smartTag>
    </w:p>
    <w:p w:rsidR="00EC22D9" w:rsidRDefault="00EC22D9" w:rsidP="00EC22D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leggi regionali </w:t>
      </w:r>
    </w:p>
    <w:p w:rsidR="00EC22D9" w:rsidRDefault="00EC22D9" w:rsidP="00EC22D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regolamenti dell’UE e le sue direttive</w:t>
      </w:r>
    </w:p>
    <w:p w:rsidR="00EC22D9" w:rsidRDefault="00EC22D9" w:rsidP="00EC22D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 trattati internazionali </w:t>
      </w:r>
    </w:p>
    <w:p w:rsidR="00EC22D9" w:rsidRDefault="00EC22D9" w:rsidP="00EC22D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 consuetudini </w:t>
      </w:r>
    </w:p>
    <w:p w:rsidR="00EC22D9" w:rsidRDefault="00EC22D9" w:rsidP="00EC22D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 successione delle norme nel tempo</w:t>
      </w:r>
    </w:p>
    <w:p w:rsidR="00EC22D9" w:rsidRDefault="00EC22D9" w:rsidP="00995EE2">
      <w:pPr>
        <w:rPr>
          <w:i/>
          <w:sz w:val="28"/>
          <w:szCs w:val="28"/>
        </w:rPr>
      </w:pPr>
      <w:r>
        <w:rPr>
          <w:i/>
          <w:sz w:val="28"/>
          <w:szCs w:val="28"/>
        </w:rPr>
        <w:t>Lo Stato e la famiglia</w:t>
      </w:r>
    </w:p>
    <w:p w:rsidR="00EC22D9" w:rsidRDefault="00EC22D9" w:rsidP="00EC22D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 territorio dello Stato </w:t>
      </w:r>
    </w:p>
    <w:p w:rsidR="00EC22D9" w:rsidRDefault="00EC22D9" w:rsidP="00EC22D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Acque territoriali e internazionali, spazio aereo</w:t>
      </w:r>
    </w:p>
    <w:p w:rsidR="00EC22D9" w:rsidRDefault="00EC22D9" w:rsidP="00EC22D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 popolo</w:t>
      </w:r>
    </w:p>
    <w:p w:rsidR="00EC22D9" w:rsidRDefault="00EC22D9" w:rsidP="00EC22D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sovranità </w:t>
      </w:r>
    </w:p>
    <w:p w:rsidR="00EC22D9" w:rsidRDefault="00EC22D9" w:rsidP="006C6779">
      <w:pPr>
        <w:rPr>
          <w:i/>
          <w:sz w:val="28"/>
          <w:szCs w:val="28"/>
        </w:rPr>
      </w:pPr>
      <w:r>
        <w:rPr>
          <w:i/>
          <w:sz w:val="28"/>
          <w:szCs w:val="28"/>
        </w:rPr>
        <w:t>Lo Stato siamo noi: libertà e diritti dei cittadini</w:t>
      </w:r>
    </w:p>
    <w:p w:rsidR="00EC22D9" w:rsidRPr="006C6779" w:rsidRDefault="00EC22D9" w:rsidP="006C6779">
      <w:pPr>
        <w:rPr>
          <w:i/>
          <w:sz w:val="28"/>
          <w:szCs w:val="28"/>
        </w:rPr>
      </w:pPr>
      <w:r>
        <w:rPr>
          <w:i/>
          <w:sz w:val="28"/>
          <w:szCs w:val="28"/>
        </w:rPr>
        <w:t>Cittadini italiani, dell’UE ed extracomunitari</w:t>
      </w:r>
    </w:p>
    <w:p w:rsidR="00EC22D9" w:rsidRDefault="00EC22D9" w:rsidP="00EC22D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Cittadini italiani si nasce e si diventa</w:t>
      </w:r>
    </w:p>
    <w:p w:rsidR="00EC22D9" w:rsidRDefault="00EC22D9" w:rsidP="00EC22D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Italiani, comunitari e extracomunitari</w:t>
      </w:r>
    </w:p>
    <w:p w:rsidR="00EC22D9" w:rsidRDefault="00EC22D9" w:rsidP="006C6779">
      <w:pPr>
        <w:rPr>
          <w:sz w:val="28"/>
          <w:szCs w:val="28"/>
        </w:rPr>
      </w:pPr>
    </w:p>
    <w:p w:rsidR="00EC22D9" w:rsidRDefault="00EC22D9" w:rsidP="006C677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GLI ALUNNI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</w:t>
      </w:r>
    </w:p>
    <w:p w:rsidR="00EC22D9" w:rsidRDefault="00EC22D9" w:rsidP="006C677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27" style="position:absolute;left:0;text-align:left;z-index:251661312" from="18pt,14.55pt" to="162pt,14.55pt"/>
        </w:pict>
      </w:r>
    </w:p>
    <w:p w:rsidR="00EC22D9" w:rsidRDefault="00EC22D9" w:rsidP="006C677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left:0;text-align:left;z-index:251664384" from="4in,7.45pt" to="441pt,7.45pt"/>
        </w:pict>
      </w:r>
    </w:p>
    <w:p w:rsidR="00EC22D9" w:rsidRPr="006C6779" w:rsidRDefault="00EC22D9" w:rsidP="006C6779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63360" from="18pt,18.35pt" to="162pt,18.35pt"/>
        </w:pict>
      </w:r>
      <w:r>
        <w:rPr>
          <w:noProof/>
          <w:sz w:val="28"/>
          <w:szCs w:val="28"/>
        </w:rPr>
        <w:pict>
          <v:line id="_x0000_s1028" style="position:absolute;left:0;text-align:left;z-index:251662336" from="18pt,.35pt" to="162pt,.35pt"/>
        </w:pict>
      </w:r>
      <w:r>
        <w:rPr>
          <w:noProof/>
          <w:sz w:val="28"/>
          <w:szCs w:val="28"/>
        </w:rPr>
        <w:pict>
          <v:line id="_x0000_s1026" style="position:absolute;left:0;text-align:left;z-index:251660288" from="18pt,-332.65pt" to="63pt,-323.65pt"/>
        </w:pict>
      </w:r>
    </w:p>
    <w:p w:rsidR="00EC22D9" w:rsidRDefault="00EC22D9">
      <w:pPr>
        <w:spacing w:line="259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br w:type="page"/>
      </w:r>
    </w:p>
    <w:p w:rsidR="00EC22D9" w:rsidRPr="00A96D7D" w:rsidRDefault="00EC22D9" w:rsidP="00A61027">
      <w:pPr>
        <w:jc w:val="center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lastRenderedPageBreak/>
        <w:t>I.T.I.S. “L. dell’Erba” Castellana-Grotte (BARI)</w:t>
      </w:r>
    </w:p>
    <w:p w:rsidR="00EC22D9" w:rsidRPr="00E828DB" w:rsidRDefault="00EC22D9" w:rsidP="00A61027">
      <w:pPr>
        <w:jc w:val="center"/>
        <w:rPr>
          <w:rFonts w:ascii="Calibri" w:eastAsia="Calibri" w:hAnsi="Calibri" w:cs="Arial"/>
          <w:sz w:val="48"/>
          <w:szCs w:val="48"/>
        </w:rPr>
      </w:pPr>
      <w:r w:rsidRPr="00E828DB">
        <w:rPr>
          <w:rFonts w:ascii="Calibri" w:eastAsia="Calibri" w:hAnsi="Calibri" w:cs="Arial"/>
          <w:sz w:val="48"/>
          <w:szCs w:val="48"/>
        </w:rPr>
        <w:t>Classe 1</w:t>
      </w:r>
      <w:r w:rsidRPr="00E828DB">
        <w:rPr>
          <w:rFonts w:ascii="Calibri" w:eastAsia="Calibri" w:hAnsi="Calibri" w:cs="Arial"/>
          <w:sz w:val="48"/>
          <w:szCs w:val="48"/>
          <w:vertAlign w:val="superscript"/>
        </w:rPr>
        <w:t>a</w:t>
      </w:r>
      <w:r w:rsidRPr="00E828DB">
        <w:rPr>
          <w:rFonts w:ascii="Calibri" w:eastAsia="Calibri" w:hAnsi="Calibri" w:cs="Arial"/>
          <w:sz w:val="48"/>
          <w:szCs w:val="48"/>
        </w:rPr>
        <w:t xml:space="preserve"> </w:t>
      </w:r>
      <w:r>
        <w:rPr>
          <w:rFonts w:ascii="Calibri" w:eastAsia="Calibri" w:hAnsi="Calibri" w:cs="Arial"/>
          <w:sz w:val="48"/>
          <w:szCs w:val="48"/>
        </w:rPr>
        <w:t>Di</w:t>
      </w:r>
    </w:p>
    <w:p w:rsidR="00EC22D9" w:rsidRPr="00A96D7D" w:rsidRDefault="00EC22D9" w:rsidP="00A61027">
      <w:pPr>
        <w:jc w:val="center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a</w:t>
      </w:r>
      <w:r w:rsidRPr="00A96D7D">
        <w:rPr>
          <w:rFonts w:ascii="Calibri" w:eastAsia="Calibri" w:hAnsi="Calibri" w:cs="Arial"/>
          <w:sz w:val="28"/>
          <w:szCs w:val="28"/>
        </w:rPr>
        <w:t>nno scolastico 20</w:t>
      </w:r>
      <w:r>
        <w:rPr>
          <w:rFonts w:ascii="Calibri" w:eastAsia="Calibri" w:hAnsi="Calibri" w:cs="Arial"/>
          <w:sz w:val="28"/>
          <w:szCs w:val="28"/>
        </w:rPr>
        <w:t>15</w:t>
      </w:r>
      <w:r w:rsidRPr="00A96D7D">
        <w:rPr>
          <w:rFonts w:ascii="Calibri" w:eastAsia="Calibri" w:hAnsi="Calibri" w:cs="Arial"/>
          <w:sz w:val="28"/>
          <w:szCs w:val="28"/>
        </w:rPr>
        <w:t>/201</w:t>
      </w:r>
      <w:r>
        <w:rPr>
          <w:rFonts w:ascii="Calibri" w:eastAsia="Calibri" w:hAnsi="Calibri" w:cs="Arial"/>
          <w:sz w:val="28"/>
          <w:szCs w:val="28"/>
        </w:rPr>
        <w:t>6</w:t>
      </w:r>
    </w:p>
    <w:p w:rsidR="00EC22D9" w:rsidRPr="00A96D7D" w:rsidRDefault="00EC22D9" w:rsidP="00A61027">
      <w:pPr>
        <w:jc w:val="center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vol. 1°</w:t>
      </w:r>
      <w:r w:rsidRPr="00A96D7D">
        <w:rPr>
          <w:rFonts w:ascii="Calibri" w:eastAsia="Calibri" w:hAnsi="Calibri" w:cs="Arial"/>
          <w:sz w:val="28"/>
          <w:szCs w:val="28"/>
        </w:rPr>
        <w:t xml:space="preserve"> di </w:t>
      </w:r>
      <w:proofErr w:type="spellStart"/>
      <w:r w:rsidRPr="00A96D7D">
        <w:rPr>
          <w:rFonts w:ascii="Calibri" w:eastAsia="Calibri" w:hAnsi="Calibri" w:cs="Arial"/>
          <w:sz w:val="28"/>
          <w:szCs w:val="28"/>
        </w:rPr>
        <w:t>Angelino-</w:t>
      </w:r>
      <w:r>
        <w:rPr>
          <w:rFonts w:ascii="Calibri" w:eastAsia="Calibri" w:hAnsi="Calibri" w:cs="Arial"/>
          <w:sz w:val="28"/>
          <w:szCs w:val="28"/>
        </w:rPr>
        <w:t>Begni-Moranino-Rovere</w:t>
      </w:r>
      <w:proofErr w:type="spellEnd"/>
      <w:r>
        <w:rPr>
          <w:rFonts w:ascii="Calibri" w:eastAsia="Calibri" w:hAnsi="Calibri" w:cs="Arial"/>
          <w:sz w:val="28"/>
          <w:szCs w:val="28"/>
        </w:rPr>
        <w:t xml:space="preserve"> (Paravia)</w:t>
      </w:r>
    </w:p>
    <w:p w:rsidR="00EC22D9" w:rsidRPr="00A96D7D" w:rsidRDefault="00EC22D9" w:rsidP="00A61027">
      <w:pPr>
        <w:jc w:val="center"/>
        <w:rPr>
          <w:rFonts w:ascii="Calibri" w:eastAsia="Calibri" w:hAnsi="Calibri" w:cs="Arial"/>
          <w:sz w:val="28"/>
          <w:szCs w:val="28"/>
        </w:rPr>
      </w:pPr>
    </w:p>
    <w:p w:rsidR="00EC22D9" w:rsidRDefault="00EC22D9" w:rsidP="00A61027">
      <w:pPr>
        <w:pStyle w:val="Titolo1"/>
        <w:rPr>
          <w:sz w:val="28"/>
          <w:szCs w:val="28"/>
        </w:rPr>
      </w:pPr>
      <w:r w:rsidRPr="00A96D7D">
        <w:rPr>
          <w:sz w:val="28"/>
          <w:szCs w:val="28"/>
        </w:rPr>
        <w:t>PROGRAMMA</w:t>
      </w:r>
    </w:p>
    <w:p w:rsidR="00EC22D9" w:rsidRPr="00A96D7D" w:rsidRDefault="00EC22D9" w:rsidP="00A61027">
      <w:pPr>
        <w:pStyle w:val="Titolo1"/>
        <w:rPr>
          <w:sz w:val="28"/>
          <w:szCs w:val="28"/>
        </w:rPr>
      </w:pPr>
      <w:r>
        <w:rPr>
          <w:sz w:val="28"/>
          <w:szCs w:val="28"/>
        </w:rPr>
        <w:t xml:space="preserve">DI TECNOLOGIA E TECNICHE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RAPPRESENTAZIONE GRAFICA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p w:rsidR="00EC22D9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Il</w:t>
      </w:r>
      <w:r w:rsidRPr="00A96D7D">
        <w:rPr>
          <w:rFonts w:ascii="Calibri" w:eastAsia="Calibri" w:hAnsi="Calibri" w:cs="Arial"/>
          <w:sz w:val="28"/>
          <w:szCs w:val="28"/>
        </w:rPr>
        <w:t xml:space="preserve"> disegno </w:t>
      </w:r>
      <w:r>
        <w:rPr>
          <w:rFonts w:ascii="Calibri" w:eastAsia="Calibri" w:hAnsi="Calibri" w:cs="Arial"/>
          <w:sz w:val="28"/>
          <w:szCs w:val="28"/>
        </w:rPr>
        <w:t>come linguaggio e relative tecniche di rappresentazione grafica.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Strumenti per il disegno e convenzioni grafiche</w:t>
      </w:r>
      <w:r w:rsidRPr="00A96D7D">
        <w:rPr>
          <w:rFonts w:ascii="Calibri" w:eastAsia="Calibri" w:hAnsi="Calibri" w:cs="Arial"/>
          <w:sz w:val="28"/>
          <w:szCs w:val="28"/>
        </w:rPr>
        <w:t>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Costruzioni geometriche, tipi di linee.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Concetto di asse di simmetria di un segmento e bisettrice di un angolo.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Conoscenza e costruzione di alcuni poligoni regolari.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Tangenti e raccordi.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Curve policentriche: ovali e ovoli.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Sezioni coniche: ellisse, parabola, iperbole.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Nozioni di C.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A96D7D">
        <w:rPr>
          <w:rFonts w:ascii="Calibri" w:eastAsia="Calibri" w:hAnsi="Calibri" w:cs="Arial"/>
          <w:sz w:val="28"/>
          <w:szCs w:val="28"/>
        </w:rPr>
        <w:t>A.</w:t>
      </w:r>
      <w:r>
        <w:rPr>
          <w:rFonts w:ascii="Calibri" w:eastAsia="Calibri" w:hAnsi="Calibri" w:cs="Arial"/>
          <w:sz w:val="28"/>
          <w:szCs w:val="28"/>
        </w:rPr>
        <w:t xml:space="preserve"> </w:t>
      </w:r>
      <w:r w:rsidRPr="00A96D7D">
        <w:rPr>
          <w:rFonts w:ascii="Calibri" w:eastAsia="Calibri" w:hAnsi="Calibri" w:cs="Arial"/>
          <w:sz w:val="28"/>
          <w:szCs w:val="28"/>
        </w:rPr>
        <w:t>D.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Proiezioni ortogonali: di un punto, di un segmento, di una figura piana e di un solido.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Vera forma di una figura piana posizionata obliquamente rispetto ad un piano di proiezi</w:t>
      </w:r>
      <w:r>
        <w:rPr>
          <w:rFonts w:ascii="Calibri" w:eastAsia="Calibri" w:hAnsi="Calibri" w:cs="Arial"/>
          <w:sz w:val="28"/>
          <w:szCs w:val="28"/>
        </w:rPr>
        <w:t>one ed introduzione del piano ausiliario.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 xml:space="preserve">Proiezioni ortogonali di un </w:t>
      </w:r>
      <w:r>
        <w:rPr>
          <w:rFonts w:ascii="Calibri" w:eastAsia="Calibri" w:hAnsi="Calibri" w:cs="Arial"/>
          <w:sz w:val="28"/>
          <w:szCs w:val="28"/>
        </w:rPr>
        <w:t>gruppo</w:t>
      </w:r>
      <w:r w:rsidRPr="00A96D7D">
        <w:rPr>
          <w:rFonts w:ascii="Calibri" w:eastAsia="Calibri" w:hAnsi="Calibri" w:cs="Arial"/>
          <w:sz w:val="28"/>
          <w:szCs w:val="28"/>
        </w:rPr>
        <w:t xml:space="preserve"> di solidi.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Assonometria isometrica e cavaliera di solidi semplici.</w:t>
      </w:r>
    </w:p>
    <w:p w:rsidR="00EC22D9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>Assonometria di un gruppo di solidi.</w:t>
      </w:r>
    </w:p>
    <w:p w:rsidR="00EC22D9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Infortuni e sicurezza sul lavoro.</w:t>
      </w:r>
    </w:p>
    <w:p w:rsidR="00EC22D9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Cenni sulla produzione ed utilizzazione tecnologica di alcuni metalli e loro leghe a seguito dell’era industriale: ghisa, acciaio.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Castellana Grotte, fine maggio 2016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p w:rsidR="00EC22D9" w:rsidRPr="00A96D7D" w:rsidRDefault="00EC22D9" w:rsidP="00A61027">
      <w:pPr>
        <w:ind w:firstLine="708"/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 xml:space="preserve">   Gli studenti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 xml:space="preserve">     ____________________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 xml:space="preserve">     ____________________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 xml:space="preserve">     ____________________</w:t>
      </w:r>
    </w:p>
    <w:p w:rsidR="00EC22D9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 xml:space="preserve"> </w:t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  <w:t xml:space="preserve">   Gli Insegnanti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</w:r>
      <w:r w:rsidRPr="00A96D7D">
        <w:rPr>
          <w:rFonts w:ascii="Calibri" w:eastAsia="Calibri" w:hAnsi="Calibri" w:cs="Arial"/>
          <w:sz w:val="28"/>
          <w:szCs w:val="28"/>
        </w:rPr>
        <w:tab/>
        <w:t xml:space="preserve">      _____________________</w:t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p w:rsidR="00EC22D9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 xml:space="preserve">           </w:t>
      </w:r>
      <w:r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ab/>
      </w:r>
      <w:r>
        <w:rPr>
          <w:rFonts w:ascii="Calibri" w:eastAsia="Calibri" w:hAnsi="Calibri" w:cs="Arial"/>
          <w:sz w:val="28"/>
          <w:szCs w:val="28"/>
        </w:rPr>
        <w:tab/>
        <w:t xml:space="preserve">     </w:t>
      </w:r>
      <w:r w:rsidRPr="00A96D7D">
        <w:rPr>
          <w:rFonts w:ascii="Calibri" w:eastAsia="Calibri" w:hAnsi="Calibri" w:cs="Arial"/>
          <w:sz w:val="28"/>
          <w:szCs w:val="28"/>
        </w:rPr>
        <w:t xml:space="preserve"> _____________________</w:t>
      </w:r>
    </w:p>
    <w:p w:rsidR="00EC22D9" w:rsidRDefault="00EC22D9">
      <w:pPr>
        <w:spacing w:line="259" w:lineRule="auto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br w:type="page"/>
      </w:r>
    </w:p>
    <w:p w:rsidR="00EC22D9" w:rsidRPr="00A96D7D" w:rsidRDefault="00EC22D9" w:rsidP="00A61027">
      <w:pPr>
        <w:jc w:val="both"/>
        <w:rPr>
          <w:rFonts w:ascii="Calibri" w:eastAsia="Calibri" w:hAnsi="Calibri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3"/>
        <w:gridCol w:w="4421"/>
      </w:tblGrid>
      <w:tr w:rsidR="00EC22D9" w:rsidRPr="00F349B1" w:rsidTr="0027627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D9" w:rsidRPr="00185A72" w:rsidRDefault="00EC22D9" w:rsidP="002762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195580</wp:posOffset>
                  </wp:positionV>
                  <wp:extent cx="569595" cy="651510"/>
                  <wp:effectExtent l="0" t="0" r="1905" b="0"/>
                  <wp:wrapNone/>
                  <wp:docPr id="5" name="Immagine 5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5A72">
              <w:t>ISTITUTO TECNICO  INDUSTRIALE  STATALE</w:t>
            </w:r>
          </w:p>
          <w:p w:rsidR="00EC22D9" w:rsidRPr="00185A72" w:rsidRDefault="00EC22D9" w:rsidP="002762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4258310</wp:posOffset>
                  </wp:positionH>
                  <wp:positionV relativeFrom="paragraph">
                    <wp:posOffset>3810</wp:posOffset>
                  </wp:positionV>
                  <wp:extent cx="525780" cy="525780"/>
                  <wp:effectExtent l="0" t="0" r="7620" b="7620"/>
                  <wp:wrapNone/>
                  <wp:docPr id="4" name="Immagine 4" descr="logo_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animato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85A72">
              <w:t>“LUIGI DELL'ERBA”</w:t>
            </w:r>
          </w:p>
          <w:p w:rsidR="00EC22D9" w:rsidRPr="00185A72" w:rsidRDefault="00EC22D9" w:rsidP="00276272">
            <w:pPr>
              <w:jc w:val="center"/>
            </w:pPr>
            <w:r w:rsidRPr="00185A72">
              <w:t>Specializzato in: Chimica – Informatica –</w:t>
            </w:r>
          </w:p>
          <w:p w:rsidR="00EC22D9" w:rsidRPr="00185A72" w:rsidRDefault="00EC22D9" w:rsidP="00276272">
            <w:pPr>
              <w:jc w:val="center"/>
            </w:pPr>
            <w:r w:rsidRPr="00185A72">
              <w:t>Produzione e trasformazione</w:t>
            </w:r>
          </w:p>
          <w:p w:rsidR="00EC22D9" w:rsidRPr="00185A72" w:rsidRDefault="00EC22D9" w:rsidP="00276272">
            <w:pPr>
              <w:jc w:val="center"/>
            </w:pPr>
          </w:p>
          <w:p w:rsidR="00EC22D9" w:rsidRPr="00185A72" w:rsidRDefault="00EC22D9" w:rsidP="00276272">
            <w:r>
              <w:tab/>
              <w:t xml:space="preserve">   V</w:t>
            </w:r>
            <w:r w:rsidRPr="00185A72">
              <w:t xml:space="preserve">ia della Resistenza, 40 – 70013 CASTELLANA GROTTE                                 </w:t>
            </w:r>
          </w:p>
          <w:p w:rsidR="00EC22D9" w:rsidRPr="00185A72" w:rsidRDefault="00EC22D9" w:rsidP="00276272">
            <w:pPr>
              <w:jc w:val="center"/>
            </w:pPr>
          </w:p>
          <w:p w:rsidR="00EC22D9" w:rsidRPr="00185A72" w:rsidRDefault="00EC22D9" w:rsidP="00276272">
            <w:pPr>
              <w:jc w:val="center"/>
            </w:pPr>
            <w:r w:rsidRPr="00185A72">
              <w:t>Tel./Fax 0804965144 - 0804967614</w:t>
            </w:r>
          </w:p>
          <w:p w:rsidR="00EC22D9" w:rsidRPr="00185A72" w:rsidRDefault="00EC22D9" w:rsidP="00276272">
            <w:pPr>
              <w:jc w:val="center"/>
            </w:pPr>
            <w:r w:rsidRPr="00185A72">
              <w:t>Codice Meccanografico BATF04000T - Codice Fiscale 80005020724</w:t>
            </w:r>
          </w:p>
          <w:p w:rsidR="00EC22D9" w:rsidRDefault="00EC22D9" w:rsidP="00276272">
            <w:pPr>
              <w:jc w:val="center"/>
            </w:pPr>
            <w:r>
              <w:t>E</w:t>
            </w:r>
            <w:r w:rsidRPr="00185A72">
              <w:t xml:space="preserve">-mail : </w:t>
            </w:r>
            <w:hyperlink r:id="rId7" w:history="1">
              <w:r w:rsidRPr="00B74746">
                <w:rPr>
                  <w:rStyle w:val="Collegamentoipertestuale"/>
                </w:rPr>
                <w:t>batf04000t@istruzione.it</w:t>
              </w:r>
            </w:hyperlink>
            <w:r w:rsidRPr="00185A72">
              <w:softHyphen/>
            </w:r>
            <w:r w:rsidRPr="00185A72">
              <w:softHyphen/>
            </w:r>
            <w:r w:rsidRPr="00185A72">
              <w:softHyphen/>
            </w:r>
            <w:r w:rsidRPr="00185A72">
              <w:softHyphen/>
              <w:t xml:space="preserve"> - Sito Internet  </w:t>
            </w:r>
            <w:hyperlink r:id="rId8" w:history="1">
              <w:r w:rsidRPr="00185A72">
                <w:rPr>
                  <w:rStyle w:val="Collegamentoipertestuale"/>
                </w:rPr>
                <w:t>www.itis.castellana-grotte.it</w:t>
              </w:r>
            </w:hyperlink>
          </w:p>
          <w:p w:rsidR="00EC22D9" w:rsidRPr="00185A72" w:rsidRDefault="00EC22D9" w:rsidP="00276272">
            <w:pPr>
              <w:jc w:val="center"/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D9" w:rsidRPr="00185A72" w:rsidRDefault="00EC22D9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  <w:r w:rsidRPr="00F349B1"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Classe 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: </w:t>
            </w:r>
            <w:r w:rsidRPr="00BA138B">
              <w:rPr>
                <w:rFonts w:ascii="All Times New Roman" w:hAnsi="All Times New Roman" w:cs="All Times New Roman"/>
                <w:sz w:val="28"/>
                <w:szCs w:val="28"/>
              </w:rPr>
              <w:t>1_</w:t>
            </w:r>
            <w:r>
              <w:rPr>
                <w:rFonts w:ascii="All Times New Roman" w:hAnsi="All Times New Roman" w:cs="All Times New Roman"/>
                <w:sz w:val="28"/>
                <w:szCs w:val="28"/>
              </w:rPr>
              <w:t>D</w:t>
            </w:r>
          </w:p>
          <w:p w:rsidR="00EC22D9" w:rsidRPr="00185A72" w:rsidRDefault="00EC22D9" w:rsidP="00BA138B">
            <w:pPr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</w:p>
          <w:p w:rsidR="00EC22D9" w:rsidRDefault="00EC22D9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  <w:r w:rsidRPr="00185A72">
              <w:rPr>
                <w:rFonts w:ascii="All Times New Roman" w:hAnsi="All Times New Roman" w:cs="All Times New Roman"/>
                <w:b/>
                <w:sz w:val="28"/>
                <w:szCs w:val="28"/>
              </w:rPr>
              <w:t>Indirizzo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All Times New Roman" w:hAnsi="All Times New Roman" w:cs="All Times New Roman"/>
                <w:sz w:val="28"/>
                <w:szCs w:val="28"/>
              </w:rPr>
              <w:t>I</w:t>
            </w:r>
            <w:r w:rsidRPr="00BA138B">
              <w:rPr>
                <w:rFonts w:ascii="All Times New Roman" w:hAnsi="All Times New Roman" w:cs="All Times New Roman"/>
                <w:sz w:val="28"/>
                <w:szCs w:val="28"/>
              </w:rPr>
              <w:t>nformatico</w:t>
            </w:r>
          </w:p>
          <w:p w:rsidR="00EC22D9" w:rsidRPr="00185A72" w:rsidRDefault="00EC22D9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</w:p>
          <w:p w:rsidR="00EC22D9" w:rsidRPr="00185A72" w:rsidRDefault="00EC22D9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  <w:r w:rsidRPr="00185A72">
              <w:rPr>
                <w:rFonts w:ascii="All Times New Roman" w:hAnsi="All Times New Roman" w:cs="All Times New Roman"/>
                <w:b/>
                <w:sz w:val="28"/>
                <w:szCs w:val="28"/>
              </w:rPr>
              <w:t>A.S. 2015/2016</w:t>
            </w:r>
          </w:p>
          <w:p w:rsidR="00EC22D9" w:rsidRPr="00185A72" w:rsidRDefault="00EC22D9" w:rsidP="00276272">
            <w:pPr>
              <w:jc w:val="center"/>
              <w:rPr>
                <w:rFonts w:ascii="All Times New Roman" w:hAnsi="All Times New Roman" w:cs="All Times New Roman"/>
                <w:b/>
                <w:sz w:val="28"/>
                <w:szCs w:val="28"/>
              </w:rPr>
            </w:pPr>
          </w:p>
        </w:tc>
      </w:tr>
    </w:tbl>
    <w:p w:rsidR="00EC22D9" w:rsidRPr="001D659E" w:rsidRDefault="00EC22D9" w:rsidP="00313652">
      <w:pPr>
        <w:jc w:val="center"/>
        <w:rPr>
          <w:rFonts w:ascii="Tahoma" w:hAnsi="Tahoma" w:cs="Tahoma"/>
          <w:b/>
        </w:rPr>
      </w:pPr>
    </w:p>
    <w:p w:rsidR="00EC22D9" w:rsidRDefault="00EC22D9" w:rsidP="00313652">
      <w:pPr>
        <w:pStyle w:val="Default"/>
        <w:jc w:val="center"/>
        <w:rPr>
          <w:b/>
          <w:bCs/>
          <w:highlight w:val="yellow"/>
        </w:rPr>
      </w:pPr>
    </w:p>
    <w:p w:rsidR="00EC22D9" w:rsidRDefault="00EC22D9" w:rsidP="00313652">
      <w:pPr>
        <w:pStyle w:val="Default"/>
        <w:jc w:val="center"/>
        <w:rPr>
          <w:b/>
          <w:bCs/>
          <w:highlight w:val="yellow"/>
        </w:rPr>
      </w:pPr>
    </w:p>
    <w:p w:rsidR="00EC22D9" w:rsidRDefault="00EC22D9" w:rsidP="00313652">
      <w:pPr>
        <w:pStyle w:val="Default"/>
        <w:jc w:val="center"/>
        <w:rPr>
          <w:b/>
          <w:bCs/>
          <w:highlight w:val="yellow"/>
        </w:rPr>
      </w:pPr>
    </w:p>
    <w:p w:rsidR="00EC22D9" w:rsidRDefault="00EC22D9" w:rsidP="00313652">
      <w:pPr>
        <w:pStyle w:val="Default"/>
        <w:jc w:val="center"/>
        <w:rPr>
          <w:b/>
          <w:bCs/>
          <w:highlight w:val="yellow"/>
        </w:rPr>
      </w:pPr>
    </w:p>
    <w:p w:rsidR="00EC22D9" w:rsidRDefault="00EC22D9" w:rsidP="00313652">
      <w:pPr>
        <w:pStyle w:val="Default"/>
        <w:jc w:val="center"/>
        <w:rPr>
          <w:b/>
          <w:bCs/>
          <w:highlight w:val="yellow"/>
        </w:rPr>
      </w:pPr>
    </w:p>
    <w:p w:rsidR="00EC22D9" w:rsidRDefault="00EC22D9" w:rsidP="00313652">
      <w:pPr>
        <w:pStyle w:val="Default"/>
        <w:jc w:val="center"/>
        <w:rPr>
          <w:b/>
          <w:bCs/>
          <w:highlight w:val="yellow"/>
        </w:rPr>
      </w:pPr>
    </w:p>
    <w:p w:rsidR="00EC22D9" w:rsidRDefault="00EC22D9" w:rsidP="00313652">
      <w:pPr>
        <w:pStyle w:val="Default"/>
        <w:jc w:val="center"/>
        <w:rPr>
          <w:b/>
          <w:bCs/>
        </w:rPr>
      </w:pPr>
      <w:r>
        <w:rPr>
          <w:b/>
          <w:bCs/>
          <w:highlight w:val="yellow"/>
        </w:rPr>
        <w:t xml:space="preserve">PROGRAMMAZIONE DISCIPLINARE </w:t>
      </w:r>
    </w:p>
    <w:p w:rsidR="00EC22D9" w:rsidRDefault="00EC22D9" w:rsidP="00313652">
      <w:pPr>
        <w:jc w:val="center"/>
        <w:rPr>
          <w:b/>
          <w:sz w:val="32"/>
          <w:szCs w:val="32"/>
        </w:rPr>
      </w:pPr>
    </w:p>
    <w:p w:rsidR="00EC22D9" w:rsidRDefault="00EC22D9" w:rsidP="0031365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Disciplina        </w:t>
      </w:r>
      <w:r>
        <w:rPr>
          <w:sz w:val="32"/>
          <w:szCs w:val="32"/>
          <w:u w:val="single"/>
        </w:rPr>
        <w:t>Fisica</w:t>
      </w:r>
    </w:p>
    <w:p w:rsidR="00EC22D9" w:rsidRDefault="00EC22D9" w:rsidP="00313652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ore settimanali</w:t>
      </w:r>
      <w:r w:rsidRPr="00313253">
        <w:rPr>
          <w:sz w:val="28"/>
          <w:szCs w:val="28"/>
        </w:rPr>
        <w:t xml:space="preserve"> </w:t>
      </w:r>
      <w:r w:rsidRPr="00313253">
        <w:rPr>
          <w:sz w:val="32"/>
          <w:szCs w:val="32"/>
        </w:rPr>
        <w:t xml:space="preserve">3 </w:t>
      </w:r>
      <w:r>
        <w:rPr>
          <w:sz w:val="28"/>
          <w:szCs w:val="28"/>
        </w:rPr>
        <w:t>di cui 1 in compresenza (esercitazioni/laboratorio)</w:t>
      </w:r>
    </w:p>
    <w:p w:rsidR="00EC22D9" w:rsidRDefault="00EC22D9" w:rsidP="00313652">
      <w:pPr>
        <w:jc w:val="center"/>
        <w:rPr>
          <w:b/>
          <w:sz w:val="16"/>
          <w:szCs w:val="16"/>
        </w:rPr>
      </w:pPr>
    </w:p>
    <w:p w:rsidR="00EC22D9" w:rsidRDefault="00EC22D9" w:rsidP="00313652">
      <w:pPr>
        <w:tabs>
          <w:tab w:val="left" w:pos="5160"/>
          <w:tab w:val="center" w:pos="7143"/>
        </w:tabs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Prof.  </w:t>
      </w:r>
      <w:proofErr w:type="spellStart"/>
      <w:r>
        <w:rPr>
          <w:i/>
          <w:sz w:val="28"/>
          <w:szCs w:val="28"/>
        </w:rPr>
        <w:t>Panacciulli</w:t>
      </w:r>
      <w:proofErr w:type="spellEnd"/>
      <w:r>
        <w:rPr>
          <w:i/>
          <w:sz w:val="28"/>
          <w:szCs w:val="28"/>
        </w:rPr>
        <w:t xml:space="preserve"> Marinella</w:t>
      </w:r>
    </w:p>
    <w:p w:rsidR="00EC22D9" w:rsidRDefault="00EC22D9" w:rsidP="00313652">
      <w:pPr>
        <w:tabs>
          <w:tab w:val="left" w:pos="5160"/>
          <w:tab w:val="center" w:pos="7143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Prof.  </w:t>
      </w:r>
      <w:proofErr w:type="spellStart"/>
      <w:r>
        <w:rPr>
          <w:i/>
          <w:sz w:val="28"/>
          <w:szCs w:val="28"/>
        </w:rPr>
        <w:t>Calaprice</w:t>
      </w:r>
      <w:proofErr w:type="spellEnd"/>
      <w:r>
        <w:rPr>
          <w:i/>
          <w:sz w:val="28"/>
          <w:szCs w:val="28"/>
        </w:rPr>
        <w:t xml:space="preserve"> Michele</w:t>
      </w:r>
    </w:p>
    <w:p w:rsidR="00EC22D9" w:rsidRDefault="00EC22D9" w:rsidP="00313652">
      <w:pPr>
        <w:pStyle w:val="Default"/>
        <w:tabs>
          <w:tab w:val="left" w:pos="1395"/>
          <w:tab w:val="left" w:pos="2070"/>
        </w:tabs>
        <w:rPr>
          <w:b/>
          <w:bCs/>
        </w:rPr>
      </w:pPr>
    </w:p>
    <w:p w:rsidR="00EC22D9" w:rsidRPr="001D659E" w:rsidRDefault="00EC22D9" w:rsidP="002C3933">
      <w:pPr>
        <w:jc w:val="center"/>
        <w:rPr>
          <w:rFonts w:ascii="Tahoma" w:hAnsi="Tahoma" w:cs="Tahoma"/>
          <w:b/>
        </w:rPr>
      </w:pPr>
    </w:p>
    <w:p w:rsidR="00EC22D9" w:rsidRDefault="00EC22D9" w:rsidP="0041651A">
      <w:pPr>
        <w:pStyle w:val="Default"/>
        <w:jc w:val="center"/>
        <w:rPr>
          <w:b/>
          <w:bCs/>
          <w:highlight w:val="yellow"/>
        </w:rPr>
      </w:pPr>
    </w:p>
    <w:p w:rsidR="00EC22D9" w:rsidRDefault="00EC22D9" w:rsidP="0041651A">
      <w:pPr>
        <w:pStyle w:val="Default"/>
        <w:jc w:val="center"/>
        <w:rPr>
          <w:b/>
          <w:bCs/>
          <w:highlight w:val="yellow"/>
        </w:rPr>
      </w:pPr>
    </w:p>
    <w:p w:rsidR="00EC22D9" w:rsidRDefault="00EC22D9" w:rsidP="00745BB2">
      <w:pPr>
        <w:rPr>
          <w:b/>
          <w:sz w:val="32"/>
          <w:szCs w:val="32"/>
        </w:rPr>
      </w:pPr>
    </w:p>
    <w:p w:rsidR="00EC22D9" w:rsidRDefault="00EC22D9" w:rsidP="002C3933">
      <w:pPr>
        <w:tabs>
          <w:tab w:val="left" w:pos="5160"/>
          <w:tab w:val="center" w:pos="7143"/>
        </w:tabs>
        <w:jc w:val="center"/>
        <w:rPr>
          <w:i/>
          <w:sz w:val="28"/>
          <w:szCs w:val="28"/>
        </w:rPr>
      </w:pPr>
    </w:p>
    <w:p w:rsidR="00EC22D9" w:rsidRPr="001D659E" w:rsidRDefault="00EC22D9" w:rsidP="002C39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EC22D9" w:rsidRPr="001D659E">
        <w:trPr>
          <w:trHeight w:val="545"/>
        </w:trPr>
        <w:tc>
          <w:tcPr>
            <w:tcW w:w="14748" w:type="dxa"/>
            <w:shd w:val="clear" w:color="auto" w:fill="auto"/>
            <w:vAlign w:val="center"/>
          </w:tcPr>
          <w:p w:rsidR="00EC22D9" w:rsidRPr="001D659E" w:rsidRDefault="00EC22D9" w:rsidP="002C3933">
            <w:pPr>
              <w:spacing w:before="120" w:after="120"/>
              <w:jc w:val="center"/>
              <w:rPr>
                <w:b/>
              </w:rPr>
            </w:pPr>
            <w:r w:rsidRPr="001D659E">
              <w:br w:type="page"/>
            </w:r>
            <w:bookmarkStart w:id="1" w:name="UdA1"/>
            <w:proofErr w:type="spellStart"/>
            <w:r w:rsidRPr="001D659E">
              <w:rPr>
                <w:b/>
              </w:rPr>
              <w:t>UdA</w:t>
            </w:r>
            <w:proofErr w:type="spellEnd"/>
            <w:r w:rsidRPr="001D659E">
              <w:rPr>
                <w:b/>
              </w:rPr>
              <w:t xml:space="preserve"> 1 – </w:t>
            </w:r>
            <w:bookmarkEnd w:id="1"/>
            <w:r>
              <w:rPr>
                <w:b/>
              </w:rPr>
              <w:t>Le misure</w:t>
            </w:r>
          </w:p>
        </w:tc>
      </w:tr>
    </w:tbl>
    <w:p w:rsidR="00EC22D9" w:rsidRPr="001D659E" w:rsidRDefault="00EC22D9" w:rsidP="002C3933">
      <w:pPr>
        <w:rPr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0"/>
        <w:gridCol w:w="3065"/>
        <w:gridCol w:w="2228"/>
      </w:tblGrid>
      <w:tr w:rsidR="00EC22D9" w:rsidRPr="001D659E" w:rsidTr="00EC22D9">
        <w:tc>
          <w:tcPr>
            <w:tcW w:w="4880" w:type="dxa"/>
            <w:vAlign w:val="center"/>
          </w:tcPr>
          <w:p w:rsidR="00EC22D9" w:rsidRPr="001D659E" w:rsidRDefault="00EC22D9" w:rsidP="002C3933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65" w:type="dxa"/>
            <w:vAlign w:val="center"/>
          </w:tcPr>
          <w:p w:rsidR="00EC22D9" w:rsidRPr="001D659E" w:rsidRDefault="00EC22D9" w:rsidP="002C3933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228" w:type="dxa"/>
            <w:vAlign w:val="center"/>
          </w:tcPr>
          <w:p w:rsidR="00EC22D9" w:rsidRPr="001D659E" w:rsidRDefault="00EC22D9" w:rsidP="002C3933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EC22D9" w:rsidRPr="001D659E" w:rsidTr="00EC22D9">
        <w:trPr>
          <w:trHeight w:val="9107"/>
        </w:trPr>
        <w:tc>
          <w:tcPr>
            <w:tcW w:w="4880" w:type="dxa"/>
            <w:vAlign w:val="center"/>
          </w:tcPr>
          <w:p w:rsidR="00EC22D9" w:rsidRDefault="00EC22D9" w:rsidP="002C3933">
            <w:pPr>
              <w:spacing w:before="120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Competenze per assi culturali:</w:t>
            </w:r>
          </w:p>
          <w:p w:rsidR="00EC22D9" w:rsidRDefault="00EC22D9" w:rsidP="002C3933">
            <w:pPr>
              <w:spacing w:before="120"/>
              <w:rPr>
                <w:b/>
              </w:rPr>
            </w:pPr>
            <w:r w:rsidRPr="00185A72">
              <w:rPr>
                <w:b/>
                <w:i/>
                <w:highlight w:val="yellow"/>
              </w:rPr>
              <w:t>S1</w:t>
            </w:r>
            <w:r w:rsidRPr="003C588B">
              <w:rPr>
                <w:b/>
              </w:rPr>
              <w:t>Osservare descrivere ed analizzare fenomeni appartenenti alla realtà naturale e artificiale e riconoscere nelle sue varie forme i concetti di sistema e di complessità</w:t>
            </w:r>
          </w:p>
          <w:p w:rsidR="00EC22D9" w:rsidRDefault="00EC22D9" w:rsidP="002C3933">
            <w:pPr>
              <w:spacing w:before="120"/>
              <w:jc w:val="both"/>
              <w:rPr>
                <w:b/>
              </w:rPr>
            </w:pPr>
          </w:p>
          <w:p w:rsidR="00EC22D9" w:rsidRDefault="00EC22D9" w:rsidP="002C3933">
            <w:pPr>
              <w:spacing w:before="120"/>
              <w:jc w:val="both"/>
              <w:rPr>
                <w:b/>
              </w:rPr>
            </w:pPr>
          </w:p>
          <w:p w:rsidR="00EC22D9" w:rsidRDefault="00EC22D9" w:rsidP="002C3933">
            <w:pPr>
              <w:spacing w:before="120"/>
              <w:jc w:val="both"/>
              <w:rPr>
                <w:b/>
              </w:rPr>
            </w:pPr>
          </w:p>
          <w:p w:rsidR="00EC22D9" w:rsidRDefault="00EC22D9" w:rsidP="002C3933">
            <w:pPr>
              <w:spacing w:before="120"/>
              <w:jc w:val="both"/>
              <w:rPr>
                <w:b/>
              </w:rPr>
            </w:pPr>
          </w:p>
          <w:p w:rsidR="00EC22D9" w:rsidRPr="00185A72" w:rsidRDefault="00EC22D9" w:rsidP="002C3933">
            <w:pPr>
              <w:spacing w:before="120"/>
              <w:jc w:val="both"/>
              <w:rPr>
                <w:b/>
                <w:i/>
              </w:rPr>
            </w:pPr>
            <w:r w:rsidRPr="00185A72">
              <w:rPr>
                <w:b/>
                <w:i/>
              </w:rPr>
              <w:t>Competenze ulteriori declinate dal docente:</w:t>
            </w:r>
          </w:p>
          <w:p w:rsidR="00EC22D9" w:rsidRDefault="00EC22D9" w:rsidP="00EC22D9">
            <w:pPr>
              <w:numPr>
                <w:ilvl w:val="0"/>
                <w:numId w:val="19"/>
              </w:numPr>
              <w:spacing w:before="120" w:after="0" w:line="240" w:lineRule="auto"/>
              <w:jc w:val="both"/>
            </w:pPr>
            <w:r w:rsidRPr="00D37F7B">
              <w:t>Individuare ed identificare le problematiche relative alla misurazione</w:t>
            </w:r>
          </w:p>
          <w:p w:rsidR="00EC22D9" w:rsidRDefault="00EC22D9" w:rsidP="00EC22D9">
            <w:pPr>
              <w:numPr>
                <w:ilvl w:val="0"/>
                <w:numId w:val="19"/>
              </w:numPr>
              <w:spacing w:before="120" w:after="0" w:line="240" w:lineRule="auto"/>
              <w:jc w:val="both"/>
            </w:pPr>
            <w:r w:rsidRPr="00185A72">
              <w:t>Definire le grandezze fisiche in gioco nei vari fenomeni</w:t>
            </w:r>
          </w:p>
          <w:p w:rsidR="00EC22D9" w:rsidRDefault="00EC22D9" w:rsidP="00EC22D9">
            <w:pPr>
              <w:numPr>
                <w:ilvl w:val="0"/>
                <w:numId w:val="19"/>
              </w:numPr>
              <w:spacing w:before="120" w:after="0" w:line="240" w:lineRule="auto"/>
              <w:jc w:val="both"/>
            </w:pPr>
            <w:r w:rsidRPr="00185A72">
              <w:t>Esplicitare criteri e metodi di misurazione per le grandezze individuate</w:t>
            </w:r>
          </w:p>
          <w:p w:rsidR="00EC22D9" w:rsidRPr="00185A72" w:rsidRDefault="00EC22D9" w:rsidP="00EC22D9">
            <w:pPr>
              <w:numPr>
                <w:ilvl w:val="0"/>
                <w:numId w:val="19"/>
              </w:numPr>
              <w:spacing w:before="120" w:after="0" w:line="240" w:lineRule="auto"/>
              <w:jc w:val="both"/>
            </w:pPr>
            <w:r w:rsidRPr="00185A72">
              <w:t>Elaborare i risultati ottenuti</w:t>
            </w:r>
          </w:p>
        </w:tc>
        <w:tc>
          <w:tcPr>
            <w:tcW w:w="3065" w:type="dxa"/>
            <w:vAlign w:val="center"/>
          </w:tcPr>
          <w:p w:rsidR="00EC22D9" w:rsidRDefault="00EC22D9" w:rsidP="00185A72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3C588B">
              <w:t xml:space="preserve">Raccogliere dati attraverso l’osservazione diretta dei fenomeni naturali e degli oggetti artificiali </w:t>
            </w:r>
          </w:p>
          <w:p w:rsidR="00EC22D9" w:rsidRPr="003C588B" w:rsidRDefault="00EC22D9" w:rsidP="00185A72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3C588B">
              <w:t>Organizzare e rappresentare i dati raccolti</w:t>
            </w:r>
          </w:p>
          <w:p w:rsidR="00EC22D9" w:rsidRDefault="00EC22D9" w:rsidP="00185A72">
            <w:pPr>
              <w:pStyle w:val="Paragrafoelenco"/>
            </w:pPr>
          </w:p>
          <w:p w:rsidR="00EC22D9" w:rsidRPr="003C588B" w:rsidRDefault="00EC22D9" w:rsidP="00185A72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3C588B">
              <w:t>Individ</w:t>
            </w:r>
            <w:r>
              <w:t xml:space="preserve">uare </w:t>
            </w:r>
            <w:r w:rsidRPr="003C588B">
              <w:t>una possibile interpretazione dei dati sulla base di semplici modelli</w:t>
            </w:r>
          </w:p>
          <w:p w:rsidR="00EC22D9" w:rsidRPr="003C588B" w:rsidRDefault="00EC22D9" w:rsidP="00185A72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3C588B">
              <w:t>Presentare i risultati dell’analisi</w:t>
            </w:r>
            <w:r>
              <w:t xml:space="preserve"> tramite tabelle e grafici</w:t>
            </w:r>
          </w:p>
          <w:p w:rsidR="00EC22D9" w:rsidRDefault="00EC22D9" w:rsidP="00185A72">
            <w:pPr>
              <w:pStyle w:val="Paragrafoelenco"/>
            </w:pPr>
          </w:p>
          <w:p w:rsidR="00EC22D9" w:rsidRPr="003C588B" w:rsidRDefault="00EC22D9" w:rsidP="00185A72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3C588B">
              <w:t>Misurare grandezze fisiche stimando l’imprecisione della misura ed effettuando corrette approssimazioni</w:t>
            </w:r>
          </w:p>
          <w:p w:rsidR="00EC22D9" w:rsidRPr="003C588B" w:rsidRDefault="00EC22D9" w:rsidP="00185A72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3C588B">
              <w:t>Porre in relazione i dati relativi alla misura di più grandezze fisiche relative a un dato fenomeno</w:t>
            </w:r>
          </w:p>
          <w:p w:rsidR="00EC22D9" w:rsidRDefault="00EC22D9" w:rsidP="00185A72">
            <w:pPr>
              <w:pStyle w:val="Paragrafoelenco"/>
            </w:pPr>
          </w:p>
          <w:p w:rsidR="00EC22D9" w:rsidRPr="003C588B" w:rsidRDefault="00EC22D9" w:rsidP="00185A72">
            <w:pPr>
              <w:ind w:left="360"/>
            </w:pPr>
          </w:p>
          <w:p w:rsidR="00EC22D9" w:rsidRPr="003C588B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3C588B">
              <w:t>Scegliere</w:t>
            </w:r>
            <w:r>
              <w:t>, sotto la guida del docente,</w:t>
            </w:r>
            <w:r w:rsidRPr="003C588B">
              <w:t xml:space="preserve"> le grandezze importanti ai fini della comprensione del fenomeno</w:t>
            </w:r>
          </w:p>
        </w:tc>
        <w:tc>
          <w:tcPr>
            <w:tcW w:w="2228" w:type="dxa"/>
            <w:vAlign w:val="center"/>
          </w:tcPr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Le misure</w:t>
            </w:r>
          </w:p>
          <w:p w:rsidR="00EC22D9" w:rsidRDefault="00EC22D9" w:rsidP="00A3578F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L’incertezza della misura</w:t>
            </w:r>
          </w:p>
          <w:p w:rsidR="00EC22D9" w:rsidRDefault="00EC22D9" w:rsidP="00A3578F">
            <w:pPr>
              <w:pStyle w:val="Paragrafoelenco"/>
            </w:pPr>
          </w:p>
          <w:p w:rsidR="00EC22D9" w:rsidRDefault="00EC22D9" w:rsidP="00A3578F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L’errore relativo</w:t>
            </w:r>
          </w:p>
          <w:p w:rsidR="00EC22D9" w:rsidRDefault="00EC22D9" w:rsidP="00A3578F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sistema internazionale di Unità</w:t>
            </w:r>
          </w:p>
          <w:p w:rsidR="00EC22D9" w:rsidRDefault="00EC22D9" w:rsidP="00A3578F">
            <w:pPr>
              <w:pStyle w:val="Paragrafoelenco"/>
            </w:pPr>
          </w:p>
          <w:p w:rsidR="00EC22D9" w:rsidRDefault="00EC22D9" w:rsidP="00A3578F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Analisi dimensionale e grandezze fisiche</w:t>
            </w:r>
          </w:p>
          <w:p w:rsidR="00EC22D9" w:rsidRDefault="00EC22D9" w:rsidP="00A3578F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 tipi di errore</w:t>
            </w:r>
          </w:p>
          <w:p w:rsidR="00EC22D9" w:rsidRDefault="00EC22D9" w:rsidP="00A3578F">
            <w:pPr>
              <w:pStyle w:val="Paragrafoelenco"/>
            </w:pPr>
          </w:p>
          <w:p w:rsidR="00EC22D9" w:rsidRDefault="00EC22D9" w:rsidP="00A3578F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Le serie di misure</w:t>
            </w:r>
          </w:p>
          <w:p w:rsidR="00EC22D9" w:rsidRDefault="00EC22D9" w:rsidP="00A3578F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Gli strumenti</w:t>
            </w:r>
          </w:p>
          <w:p w:rsidR="00EC22D9" w:rsidRDefault="00EC22D9" w:rsidP="00A3578F">
            <w:pPr>
              <w:pStyle w:val="Paragrafoelenco"/>
            </w:pPr>
          </w:p>
          <w:p w:rsidR="00EC22D9" w:rsidRPr="00A3578F" w:rsidRDefault="00EC22D9" w:rsidP="00A3578F">
            <w:pPr>
              <w:ind w:left="360"/>
            </w:pPr>
          </w:p>
          <w:p w:rsidR="00EC22D9" w:rsidRPr="00A3578F" w:rsidRDefault="00EC22D9" w:rsidP="00A3578F">
            <w:pPr>
              <w:tabs>
                <w:tab w:val="num" w:pos="261"/>
              </w:tabs>
              <w:ind w:left="360"/>
            </w:pPr>
          </w:p>
        </w:tc>
      </w:tr>
    </w:tbl>
    <w:p w:rsidR="00EC22D9" w:rsidRPr="001D659E" w:rsidRDefault="00EC22D9"/>
    <w:p w:rsidR="00EC22D9" w:rsidRDefault="00EC22D9" w:rsidP="006079EA">
      <w:r w:rsidRPr="001D659E">
        <w:br w:type="page"/>
      </w:r>
    </w:p>
    <w:tbl>
      <w:tblPr>
        <w:tblpPr w:leftFromText="141" w:rightFromText="141" w:vertAnchor="text" w:horzAnchor="margin" w:tblpY="-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EC22D9" w:rsidRPr="001D659E" w:rsidTr="00EC22D9">
        <w:trPr>
          <w:cantSplit/>
          <w:trHeight w:val="413"/>
        </w:trPr>
        <w:tc>
          <w:tcPr>
            <w:tcW w:w="11214" w:type="dxa"/>
            <w:shd w:val="clear" w:color="auto" w:fill="auto"/>
            <w:vAlign w:val="center"/>
          </w:tcPr>
          <w:p w:rsidR="00EC22D9" w:rsidRPr="001D659E" w:rsidRDefault="00EC22D9" w:rsidP="00313253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bookmarkStart w:id="2" w:name="UdA2"/>
            <w:proofErr w:type="spellStart"/>
            <w:r w:rsidRPr="001D659E">
              <w:rPr>
                <w:b/>
              </w:rPr>
              <w:t>UdA</w:t>
            </w:r>
            <w:proofErr w:type="spellEnd"/>
            <w:r>
              <w:rPr>
                <w:b/>
              </w:rPr>
              <w:t xml:space="preserve"> 2</w:t>
            </w:r>
            <w:r w:rsidRPr="001D659E">
              <w:rPr>
                <w:b/>
              </w:rPr>
              <w:t xml:space="preserve"> – </w:t>
            </w:r>
            <w:bookmarkEnd w:id="2"/>
            <w:r>
              <w:rPr>
                <w:b/>
              </w:rPr>
              <w:t>Le Forze ed l’equilibrio</w:t>
            </w:r>
          </w:p>
        </w:tc>
      </w:tr>
    </w:tbl>
    <w:tbl>
      <w:tblPr>
        <w:tblpPr w:leftFromText="141" w:rightFromText="141" w:vertAnchor="text" w:horzAnchor="margin" w:tblpY="-2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3059"/>
        <w:gridCol w:w="2236"/>
      </w:tblGrid>
      <w:tr w:rsidR="00EC22D9" w:rsidRPr="001D659E" w:rsidTr="00EC22D9">
        <w:trPr>
          <w:trHeight w:val="350"/>
        </w:trPr>
        <w:tc>
          <w:tcPr>
            <w:tcW w:w="4878" w:type="dxa"/>
            <w:vAlign w:val="center"/>
          </w:tcPr>
          <w:p w:rsidR="00EC22D9" w:rsidRPr="001D659E" w:rsidRDefault="00EC22D9" w:rsidP="0031325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1D659E">
              <w:rPr>
                <w:sz w:val="20"/>
                <w:szCs w:val="20"/>
              </w:rPr>
              <w:t>ompetenza/e</w:t>
            </w:r>
          </w:p>
        </w:tc>
        <w:tc>
          <w:tcPr>
            <w:tcW w:w="3059" w:type="dxa"/>
            <w:vAlign w:val="center"/>
          </w:tcPr>
          <w:p w:rsidR="00EC22D9" w:rsidRPr="001D659E" w:rsidRDefault="00EC22D9" w:rsidP="00313253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236" w:type="dxa"/>
            <w:vAlign w:val="center"/>
          </w:tcPr>
          <w:p w:rsidR="00EC22D9" w:rsidRPr="001D659E" w:rsidRDefault="00EC22D9" w:rsidP="00313253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EC22D9" w:rsidRPr="001D659E" w:rsidTr="00EC22D9">
        <w:trPr>
          <w:trHeight w:val="4818"/>
        </w:trPr>
        <w:tc>
          <w:tcPr>
            <w:tcW w:w="4878" w:type="dxa"/>
            <w:vAlign w:val="center"/>
          </w:tcPr>
          <w:p w:rsidR="00EC22D9" w:rsidRPr="00170035" w:rsidRDefault="00EC22D9" w:rsidP="00313253">
            <w:pPr>
              <w:spacing w:before="120"/>
              <w:rPr>
                <w:b/>
                <w:i/>
              </w:rPr>
            </w:pPr>
            <w:r w:rsidRPr="00170035">
              <w:rPr>
                <w:b/>
                <w:i/>
                <w:highlight w:val="yellow"/>
              </w:rPr>
              <w:t>Competenze per assi culturali:</w:t>
            </w:r>
          </w:p>
          <w:p w:rsidR="00EC22D9" w:rsidRPr="00170035" w:rsidRDefault="00EC22D9" w:rsidP="00313253">
            <w:pPr>
              <w:spacing w:before="120"/>
              <w:rPr>
                <w:b/>
                <w:i/>
              </w:rPr>
            </w:pPr>
            <w:r w:rsidRPr="00170035">
              <w:rPr>
                <w:b/>
                <w:i/>
                <w:highlight w:val="yellow"/>
              </w:rPr>
              <w:t>S1</w:t>
            </w:r>
            <w:r w:rsidRPr="00170035">
              <w:rPr>
                <w:b/>
                <w:i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EC22D9" w:rsidRPr="001B7D45" w:rsidRDefault="00EC22D9" w:rsidP="00313253">
            <w:pPr>
              <w:spacing w:before="120"/>
              <w:rPr>
                <w:b/>
              </w:rPr>
            </w:pPr>
          </w:p>
          <w:p w:rsidR="00EC22D9" w:rsidRPr="00170035" w:rsidRDefault="00EC22D9" w:rsidP="00313253">
            <w:pPr>
              <w:spacing w:before="120"/>
              <w:rPr>
                <w:b/>
                <w:i/>
              </w:rPr>
            </w:pPr>
            <w:r w:rsidRPr="00170035">
              <w:rPr>
                <w:b/>
                <w:i/>
              </w:rPr>
              <w:t>Competenze ulteriori declinate dal docente:</w:t>
            </w:r>
          </w:p>
          <w:p w:rsidR="00EC22D9" w:rsidRPr="001B7D45" w:rsidRDefault="00EC22D9" w:rsidP="00EC22D9">
            <w:pPr>
              <w:numPr>
                <w:ilvl w:val="0"/>
                <w:numId w:val="20"/>
              </w:numPr>
              <w:spacing w:before="120" w:after="0" w:line="240" w:lineRule="auto"/>
            </w:pPr>
            <w:r w:rsidRPr="001B7D45">
              <w:t>Analizzare ed interpretare l’equilibrio meccanico tramite collegamenti alla vita quotidiana a alla realtà tecnologica</w:t>
            </w:r>
          </w:p>
          <w:p w:rsidR="00EC22D9" w:rsidRPr="001B7D45" w:rsidRDefault="00EC22D9" w:rsidP="00EC22D9">
            <w:pPr>
              <w:numPr>
                <w:ilvl w:val="0"/>
                <w:numId w:val="20"/>
              </w:numPr>
              <w:spacing w:before="120" w:after="0" w:line="240" w:lineRule="auto"/>
              <w:rPr>
                <w:b/>
              </w:rPr>
            </w:pPr>
            <w:r>
              <w:t>Spiegare il funzionamento di</w:t>
            </w:r>
            <w:r w:rsidRPr="001B7D45">
              <w:t xml:space="preserve"> dispositivi meccanici che sfruttano le leggi di equilibrio dei solidi e dei liquidi</w:t>
            </w:r>
          </w:p>
          <w:p w:rsidR="00EC22D9" w:rsidRPr="001D659E" w:rsidRDefault="00EC22D9" w:rsidP="00313253">
            <w:pPr>
              <w:spacing w:before="120"/>
            </w:pPr>
          </w:p>
        </w:tc>
        <w:tc>
          <w:tcPr>
            <w:tcW w:w="3059" w:type="dxa"/>
          </w:tcPr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1B7D45">
              <w:t>Operare con le grandezze vettoriali</w:t>
            </w:r>
          </w:p>
          <w:p w:rsidR="00EC22D9" w:rsidRPr="001B7D45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1B7D45">
              <w:t>Comporre e scomporre le forze applicate ad un sistema al fine di analizzarne e interpretarne l’equilibrio meccanico</w:t>
            </w:r>
          </w:p>
          <w:p w:rsidR="00EC22D9" w:rsidRDefault="00EC22D9" w:rsidP="00313253">
            <w:pPr>
              <w:pStyle w:val="Paragrafoelenco"/>
            </w:pPr>
          </w:p>
          <w:p w:rsidR="00EC22D9" w:rsidRPr="001B7D45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1B7D45">
              <w:t>Calcolare la risultante di sistemi di forze</w:t>
            </w:r>
          </w:p>
          <w:p w:rsidR="00EC22D9" w:rsidRPr="001B7D45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1B7D45">
              <w:t>Calcolare l’equilibrio alla traslazione</w:t>
            </w:r>
          </w:p>
          <w:p w:rsidR="00EC22D9" w:rsidRDefault="00EC22D9" w:rsidP="00313253">
            <w:pPr>
              <w:pStyle w:val="Paragrafoelenco"/>
            </w:pPr>
          </w:p>
          <w:p w:rsidR="00EC22D9" w:rsidRPr="001B7D45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1B7D45">
              <w:t>Calcolare il momento risultante</w:t>
            </w:r>
          </w:p>
          <w:p w:rsidR="00EC22D9" w:rsidRPr="001B7D45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1B7D45">
              <w:t>Stabilire se un corpo ruota o non ruota</w:t>
            </w:r>
          </w:p>
          <w:p w:rsidR="00EC22D9" w:rsidRDefault="00EC22D9" w:rsidP="00313253">
            <w:pPr>
              <w:pStyle w:val="Paragrafoelenco"/>
            </w:pPr>
          </w:p>
          <w:p w:rsidR="00EC22D9" w:rsidRPr="001B7D45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1B7D45">
              <w:t>Calcolare la pressione di un fluido</w:t>
            </w:r>
          </w:p>
          <w:p w:rsidR="00EC22D9" w:rsidRPr="001B7D45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1B7D45">
              <w:t xml:space="preserve">Prevedere il comportamento di un solido immerso in un liquido </w:t>
            </w:r>
          </w:p>
          <w:p w:rsidR="00EC22D9" w:rsidRDefault="00EC22D9" w:rsidP="00313253">
            <w:pPr>
              <w:pStyle w:val="Paragrafoelenco"/>
            </w:pPr>
          </w:p>
          <w:p w:rsidR="00EC22D9" w:rsidRPr="001B7D45" w:rsidRDefault="00EC22D9" w:rsidP="00313253">
            <w:pPr>
              <w:tabs>
                <w:tab w:val="num" w:pos="315"/>
              </w:tabs>
              <w:ind w:left="360"/>
            </w:pPr>
          </w:p>
        </w:tc>
        <w:tc>
          <w:tcPr>
            <w:tcW w:w="2236" w:type="dxa"/>
          </w:tcPr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 w:rsidRPr="00FD5A2C">
              <w:t>Le forze</w:t>
            </w:r>
          </w:p>
          <w:p w:rsidR="00EC22D9" w:rsidRPr="00FD5A2C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Definizione operativa e rappresentazione grafica delle grandezze fisiche</w:t>
            </w:r>
          </w:p>
          <w:p w:rsidR="00EC22D9" w:rsidRDefault="00EC22D9" w:rsidP="00313253"/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La proporzionalità diretta</w:t>
            </w:r>
          </w:p>
          <w:p w:rsidR="00EC22D9" w:rsidRDefault="00EC22D9" w:rsidP="00313253">
            <w:pPr>
              <w:ind w:left="360"/>
            </w:pPr>
          </w:p>
          <w:p w:rsidR="00EC22D9" w:rsidRPr="00745BB2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 xml:space="preserve">La legge di </w:t>
            </w:r>
            <w:proofErr w:type="spellStart"/>
            <w:r>
              <w:t>Hooke</w:t>
            </w:r>
            <w:proofErr w:type="spellEnd"/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La costante elastica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Peso e massa</w:t>
            </w:r>
          </w:p>
          <w:p w:rsidR="00EC22D9" w:rsidRDefault="00EC22D9" w:rsidP="00313253"/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 vettori, operazioni e scomposizioni di vettori</w:t>
            </w:r>
          </w:p>
          <w:p w:rsidR="00EC22D9" w:rsidRDefault="00EC22D9" w:rsidP="00313253">
            <w:pPr>
              <w:ind w:left="360"/>
            </w:pPr>
          </w:p>
          <w:p w:rsidR="00EC22D9" w:rsidRPr="00745BB2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L’equilibrio del punto materiale e sul piano inclinato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Le forze di attrito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corpo rigido esteso e somma di forze agenti su di esso</w:t>
            </w:r>
          </w:p>
          <w:p w:rsidR="00EC22D9" w:rsidRDefault="00EC22D9" w:rsidP="00313253"/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Momento di una forza rispetto ad un punto</w:t>
            </w:r>
          </w:p>
          <w:p w:rsidR="00EC22D9" w:rsidRDefault="00EC22D9" w:rsidP="00313253">
            <w:pPr>
              <w:ind w:left="360"/>
            </w:pPr>
          </w:p>
          <w:p w:rsidR="00EC22D9" w:rsidRPr="00745BB2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centro di gravità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Le leve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La pressione</w:t>
            </w:r>
          </w:p>
          <w:p w:rsidR="00EC22D9" w:rsidRDefault="00EC22D9" w:rsidP="00313253"/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La densità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Le grandezze inversamente proporzionali</w:t>
            </w:r>
          </w:p>
          <w:p w:rsidR="00EC22D9" w:rsidRDefault="00EC22D9" w:rsidP="00313253">
            <w:pPr>
              <w:pStyle w:val="Paragrafoelenco"/>
            </w:pP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principio di Pascal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 xml:space="preserve">La legge di </w:t>
            </w:r>
            <w:proofErr w:type="spellStart"/>
            <w:r>
              <w:t>Stevino</w:t>
            </w:r>
            <w:proofErr w:type="spellEnd"/>
          </w:p>
          <w:p w:rsidR="00EC22D9" w:rsidRDefault="00EC22D9" w:rsidP="00313253"/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principio di Archimede</w:t>
            </w:r>
          </w:p>
          <w:p w:rsidR="00EC22D9" w:rsidRDefault="00EC22D9" w:rsidP="00313253">
            <w:pPr>
              <w:ind w:left="360"/>
            </w:pPr>
          </w:p>
          <w:p w:rsidR="00EC22D9" w:rsidRPr="00A917A2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La pressione atmosferica</w:t>
            </w:r>
          </w:p>
        </w:tc>
      </w:tr>
    </w:tbl>
    <w:tbl>
      <w:tblPr>
        <w:tblpPr w:leftFromText="141" w:rightFromText="141" w:vertAnchor="text" w:horzAnchor="margin" w:tblpY="42"/>
        <w:tblW w:w="10173" w:type="dxa"/>
        <w:tblLook w:val="04A0"/>
      </w:tblPr>
      <w:tblGrid>
        <w:gridCol w:w="10173"/>
      </w:tblGrid>
      <w:tr w:rsidR="00EC22D9" w:rsidRPr="001D659E" w:rsidTr="00EC22D9">
        <w:trPr>
          <w:trHeight w:val="426"/>
        </w:trPr>
        <w:tc>
          <w:tcPr>
            <w:tcW w:w="10173" w:type="dxa"/>
            <w:shd w:val="clear" w:color="auto" w:fill="auto"/>
            <w:vAlign w:val="center"/>
          </w:tcPr>
          <w:p w:rsidR="00EC22D9" w:rsidRPr="001D659E" w:rsidRDefault="00EC22D9" w:rsidP="00EC22D9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bookmarkStart w:id="3" w:name="UdA3"/>
            <w:bookmarkEnd w:id="3"/>
            <w:r w:rsidRPr="001D659E">
              <w:rPr>
                <w:b/>
              </w:rPr>
              <w:t>UdA</w:t>
            </w:r>
            <w:r>
              <w:rPr>
                <w:b/>
              </w:rPr>
              <w:t>3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 xml:space="preserve">Le forze e Il moto </w:t>
            </w:r>
          </w:p>
        </w:tc>
      </w:tr>
    </w:tbl>
    <w:p w:rsidR="00EC22D9" w:rsidRDefault="00EC22D9" w:rsidP="002C3933">
      <w:pPr>
        <w:jc w:val="center"/>
      </w:pPr>
    </w:p>
    <w:p w:rsidR="00EC22D9" w:rsidRPr="001D659E" w:rsidRDefault="00EC22D9" w:rsidP="002C3933">
      <w:pPr>
        <w:rPr>
          <w:sz w:val="8"/>
          <w:szCs w:val="8"/>
        </w:rPr>
      </w:pPr>
    </w:p>
    <w:tbl>
      <w:tblPr>
        <w:tblpPr w:leftFromText="141" w:rightFromText="141" w:vertAnchor="text" w:horzAnchor="margin" w:tblpY="-1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3088"/>
        <w:gridCol w:w="2257"/>
      </w:tblGrid>
      <w:tr w:rsidR="00EC22D9" w:rsidRPr="001D659E" w:rsidTr="00EC22D9">
        <w:tc>
          <w:tcPr>
            <w:tcW w:w="4828" w:type="dxa"/>
            <w:vAlign w:val="center"/>
          </w:tcPr>
          <w:p w:rsidR="00EC22D9" w:rsidRPr="001D659E" w:rsidRDefault="00EC22D9" w:rsidP="00313253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lastRenderedPageBreak/>
              <w:t>Competenza/e</w:t>
            </w:r>
          </w:p>
        </w:tc>
        <w:tc>
          <w:tcPr>
            <w:tcW w:w="3088" w:type="dxa"/>
            <w:vAlign w:val="center"/>
          </w:tcPr>
          <w:p w:rsidR="00EC22D9" w:rsidRPr="001D659E" w:rsidRDefault="00EC22D9" w:rsidP="00313253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257" w:type="dxa"/>
            <w:vAlign w:val="center"/>
          </w:tcPr>
          <w:p w:rsidR="00EC22D9" w:rsidRPr="001D659E" w:rsidRDefault="00EC22D9" w:rsidP="00313253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EC22D9" w:rsidRPr="001D659E" w:rsidTr="00EC22D9">
        <w:trPr>
          <w:trHeight w:val="5768"/>
        </w:trPr>
        <w:tc>
          <w:tcPr>
            <w:tcW w:w="4828" w:type="dxa"/>
            <w:vAlign w:val="center"/>
          </w:tcPr>
          <w:p w:rsidR="00EC22D9" w:rsidRPr="003E61D6" w:rsidRDefault="00EC22D9" w:rsidP="00313253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highlight w:val="yellow"/>
              </w:rPr>
              <w:t>Competenze per assi culturali:</w:t>
            </w:r>
          </w:p>
          <w:p w:rsidR="00EC22D9" w:rsidRDefault="00EC22D9" w:rsidP="00313253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highlight w:val="yellow"/>
              </w:rPr>
              <w:t>S1</w:t>
            </w:r>
            <w:r w:rsidRPr="00170035">
              <w:rPr>
                <w:b/>
                <w:i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EC22D9" w:rsidRDefault="00EC22D9" w:rsidP="00313253">
            <w:pPr>
              <w:spacing w:before="120"/>
              <w:rPr>
                <w:b/>
                <w:i/>
              </w:rPr>
            </w:pPr>
          </w:p>
          <w:p w:rsidR="00EC22D9" w:rsidRPr="001D659E" w:rsidRDefault="00EC22D9" w:rsidP="00313253">
            <w:pPr>
              <w:spacing w:before="120"/>
            </w:pPr>
          </w:p>
        </w:tc>
        <w:tc>
          <w:tcPr>
            <w:tcW w:w="3088" w:type="dxa"/>
          </w:tcPr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F7503C">
              <w:t>Descrivere il moto dei corpi utilizzando le grandezze cinematiche e rappresentandolo sia in forma grafica che analitica</w:t>
            </w:r>
          </w:p>
          <w:p w:rsidR="00EC22D9" w:rsidRPr="00F7503C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F7503C">
              <w:t>Riconoscere i diversi tipi di moto ricavandone le caratteristiche a partire dall’osservazione diretta o dalla consultazione di dati, grafici o tabelle</w:t>
            </w:r>
          </w:p>
          <w:p w:rsidR="00EC22D9" w:rsidRDefault="00EC22D9" w:rsidP="00313253">
            <w:pPr>
              <w:pStyle w:val="Paragrafoelenco"/>
            </w:pPr>
          </w:p>
          <w:p w:rsidR="00EC22D9" w:rsidRPr="00F7503C" w:rsidRDefault="00EC22D9" w:rsidP="00313253">
            <w:pPr>
              <w:ind w:left="360"/>
            </w:pPr>
          </w:p>
          <w:p w:rsidR="00EC22D9" w:rsidRPr="00F7503C" w:rsidRDefault="00EC22D9" w:rsidP="00EC22D9">
            <w:pPr>
              <w:numPr>
                <w:ilvl w:val="0"/>
                <w:numId w:val="14"/>
              </w:numPr>
              <w:tabs>
                <w:tab w:val="clear" w:pos="360"/>
                <w:tab w:val="num" w:pos="315"/>
              </w:tabs>
              <w:spacing w:after="0" w:line="240" w:lineRule="auto"/>
            </w:pPr>
            <w:r w:rsidRPr="00F7503C">
              <w:t>Applicare le leggi della dinamica al fine di ricavare l’andamento delle grandezze del moto di un corpo</w:t>
            </w:r>
          </w:p>
        </w:tc>
        <w:tc>
          <w:tcPr>
            <w:tcW w:w="2257" w:type="dxa"/>
            <w:vAlign w:val="center"/>
          </w:tcPr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La velocità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moto rettilineo uniforme: grafico e  legge oraria</w:t>
            </w:r>
          </w:p>
          <w:p w:rsidR="00EC22D9" w:rsidRDefault="00EC22D9" w:rsidP="00313253">
            <w:pPr>
              <w:pStyle w:val="Paragrafoelenco"/>
            </w:pP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spostamento e velocità come vettori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l’accelerazione</w:t>
            </w:r>
          </w:p>
          <w:p w:rsidR="00EC22D9" w:rsidRDefault="00EC22D9" w:rsidP="00313253">
            <w:pPr>
              <w:pStyle w:val="Paragrafoelenco"/>
            </w:pP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moto rettilineo uniformemente accelerato: grafico (velocità-tempo e spazio-tempo) e legge oraria</w:t>
            </w:r>
          </w:p>
          <w:p w:rsidR="00EC22D9" w:rsidRDefault="00EC22D9" w:rsidP="00313253"/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moto circolare uniforme: la frequenza e la velocità angolare</w:t>
            </w:r>
          </w:p>
          <w:p w:rsidR="00EC22D9" w:rsidRDefault="00EC22D9" w:rsidP="00313253">
            <w:pPr>
              <w:pStyle w:val="Paragrafoelenco"/>
            </w:pPr>
          </w:p>
          <w:p w:rsidR="00EC22D9" w:rsidRDefault="00EC22D9" w:rsidP="00313253"/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pendolo semplice</w:t>
            </w:r>
          </w:p>
          <w:p w:rsidR="00EC22D9" w:rsidRDefault="00EC22D9" w:rsidP="00313253"/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le cause del moto</w:t>
            </w:r>
          </w:p>
          <w:p w:rsidR="00EC22D9" w:rsidRDefault="00EC22D9" w:rsidP="00313253">
            <w:pPr>
              <w:pStyle w:val="Paragrafoelenco"/>
            </w:pPr>
          </w:p>
          <w:p w:rsidR="00EC22D9" w:rsidRDefault="00EC22D9" w:rsidP="00313253"/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I,II e III principio della dinamica</w:t>
            </w:r>
          </w:p>
          <w:p w:rsidR="00EC22D9" w:rsidRDefault="00EC22D9" w:rsidP="00313253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La caduta libera:relazione tra massa e peso</w:t>
            </w:r>
          </w:p>
          <w:p w:rsidR="00EC22D9" w:rsidRDefault="00EC22D9" w:rsidP="00313253">
            <w:pPr>
              <w:pStyle w:val="Paragrafoelenco"/>
            </w:pPr>
          </w:p>
          <w:p w:rsidR="00EC22D9" w:rsidRDefault="00EC22D9" w:rsidP="00313253">
            <w:pPr>
              <w:ind w:left="360"/>
            </w:pPr>
          </w:p>
          <w:p w:rsidR="00EC22D9" w:rsidRPr="003E61D6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 xml:space="preserve">La gravitazione </w:t>
            </w:r>
            <w:r>
              <w:lastRenderedPageBreak/>
              <w:t>universale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EC22D9" w:rsidRPr="001D659E" w:rsidTr="00EC22D9">
        <w:trPr>
          <w:trHeight w:val="545"/>
        </w:trPr>
        <w:tc>
          <w:tcPr>
            <w:tcW w:w="9854" w:type="dxa"/>
            <w:shd w:val="clear" w:color="auto" w:fill="auto"/>
            <w:vAlign w:val="center"/>
          </w:tcPr>
          <w:p w:rsidR="00EC22D9" w:rsidRPr="001D659E" w:rsidRDefault="00EC22D9" w:rsidP="00D214A7">
            <w:pPr>
              <w:spacing w:before="120" w:after="120"/>
              <w:jc w:val="center"/>
              <w:rPr>
                <w:b/>
              </w:rPr>
            </w:pPr>
            <w:r w:rsidRPr="001D659E">
              <w:lastRenderedPageBreak/>
              <w:br w:type="page"/>
            </w:r>
            <w:r w:rsidRPr="001D659E">
              <w:rPr>
                <w:b/>
              </w:rPr>
              <w:t>UdA</w:t>
            </w:r>
            <w:r>
              <w:rPr>
                <w:b/>
              </w:rPr>
              <w:t>4</w:t>
            </w:r>
            <w:r w:rsidRPr="001D659E">
              <w:rPr>
                <w:b/>
              </w:rPr>
              <w:t xml:space="preserve"> – </w:t>
            </w:r>
            <w:r>
              <w:rPr>
                <w:b/>
              </w:rPr>
              <w:t xml:space="preserve">Energia e conservazione </w:t>
            </w:r>
          </w:p>
        </w:tc>
      </w:tr>
    </w:tbl>
    <w:p w:rsidR="00EC22D9" w:rsidRPr="001D659E" w:rsidRDefault="00EC22D9" w:rsidP="00D214A7">
      <w:pPr>
        <w:rPr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3088"/>
        <w:gridCol w:w="2257"/>
      </w:tblGrid>
      <w:tr w:rsidR="00EC22D9" w:rsidRPr="001D659E" w:rsidTr="00EC22D9">
        <w:tc>
          <w:tcPr>
            <w:tcW w:w="4828" w:type="dxa"/>
            <w:vAlign w:val="center"/>
          </w:tcPr>
          <w:p w:rsidR="00EC22D9" w:rsidRPr="001D659E" w:rsidRDefault="00EC22D9" w:rsidP="00486639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Competenza/e</w:t>
            </w:r>
          </w:p>
        </w:tc>
        <w:tc>
          <w:tcPr>
            <w:tcW w:w="3088" w:type="dxa"/>
            <w:vAlign w:val="center"/>
          </w:tcPr>
          <w:p w:rsidR="00EC22D9" w:rsidRPr="001D659E" w:rsidRDefault="00EC22D9" w:rsidP="00486639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Abilità</w:t>
            </w:r>
          </w:p>
        </w:tc>
        <w:tc>
          <w:tcPr>
            <w:tcW w:w="2257" w:type="dxa"/>
            <w:vAlign w:val="center"/>
          </w:tcPr>
          <w:p w:rsidR="00EC22D9" w:rsidRPr="001D659E" w:rsidRDefault="00EC22D9" w:rsidP="00486639">
            <w:pPr>
              <w:spacing w:before="120"/>
              <w:jc w:val="center"/>
              <w:rPr>
                <w:sz w:val="20"/>
                <w:szCs w:val="20"/>
              </w:rPr>
            </w:pPr>
            <w:r w:rsidRPr="001D659E">
              <w:rPr>
                <w:sz w:val="20"/>
                <w:szCs w:val="20"/>
              </w:rPr>
              <w:t>Conoscenze</w:t>
            </w:r>
          </w:p>
        </w:tc>
      </w:tr>
      <w:tr w:rsidR="00EC22D9" w:rsidRPr="001D659E" w:rsidTr="00EC22D9">
        <w:trPr>
          <w:trHeight w:val="6274"/>
        </w:trPr>
        <w:tc>
          <w:tcPr>
            <w:tcW w:w="4828" w:type="dxa"/>
            <w:vAlign w:val="center"/>
          </w:tcPr>
          <w:p w:rsidR="00EC22D9" w:rsidRPr="003E61D6" w:rsidRDefault="00EC22D9" w:rsidP="00486639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  <w:highlight w:val="yellow"/>
              </w:rPr>
              <w:t>Competenze per assi culturali:</w:t>
            </w:r>
          </w:p>
          <w:p w:rsidR="00EC22D9" w:rsidRPr="003E61D6" w:rsidRDefault="00EC22D9" w:rsidP="00486639">
            <w:pPr>
              <w:spacing w:before="120"/>
              <w:rPr>
                <w:b/>
                <w:i/>
              </w:rPr>
            </w:pPr>
            <w:r w:rsidRPr="00D214A7">
              <w:rPr>
                <w:b/>
                <w:i/>
                <w:highlight w:val="yellow"/>
              </w:rPr>
              <w:t>S2</w:t>
            </w:r>
            <w:r w:rsidRPr="003E61D6">
              <w:rPr>
                <w:b/>
                <w:i/>
              </w:rPr>
              <w:t>Analizzare qualitativamente e quantitativamente fenomeni legati alle trasformazioni di energia a partire dall’esperienza</w:t>
            </w:r>
          </w:p>
          <w:p w:rsidR="00EC22D9" w:rsidRPr="003E61D6" w:rsidRDefault="00EC22D9" w:rsidP="00486639">
            <w:pPr>
              <w:spacing w:before="120"/>
              <w:rPr>
                <w:b/>
                <w:i/>
              </w:rPr>
            </w:pPr>
          </w:p>
          <w:p w:rsidR="00EC22D9" w:rsidRPr="003E61D6" w:rsidRDefault="00EC22D9" w:rsidP="00486639">
            <w:pPr>
              <w:spacing w:before="120"/>
              <w:rPr>
                <w:b/>
                <w:i/>
              </w:rPr>
            </w:pPr>
            <w:r w:rsidRPr="003E61D6">
              <w:rPr>
                <w:b/>
                <w:i/>
              </w:rPr>
              <w:t>Competenze ulteriori declinate dal docente</w:t>
            </w:r>
            <w:r>
              <w:rPr>
                <w:b/>
                <w:i/>
              </w:rPr>
              <w:t>:</w:t>
            </w:r>
          </w:p>
          <w:p w:rsidR="00EC22D9" w:rsidRPr="001D659E" w:rsidRDefault="00EC22D9" w:rsidP="00EC22D9">
            <w:pPr>
              <w:numPr>
                <w:ilvl w:val="0"/>
                <w:numId w:val="21"/>
              </w:numPr>
              <w:spacing w:before="120" w:after="0" w:line="240" w:lineRule="auto"/>
            </w:pPr>
            <w:r w:rsidRPr="00F7503C">
              <w:t xml:space="preserve">Analizzare qualitativamente e quantitativamente le proprietà e l’evoluzione di </w:t>
            </w:r>
            <w:r>
              <w:t>sistemi dinamici,</w:t>
            </w:r>
            <w:r w:rsidRPr="00F7503C">
              <w:t xml:space="preserve"> utilizzando il concetto di energia e le sue proprietà </w:t>
            </w:r>
          </w:p>
        </w:tc>
        <w:tc>
          <w:tcPr>
            <w:tcW w:w="3088" w:type="dxa"/>
          </w:tcPr>
          <w:p w:rsidR="00EC22D9" w:rsidRDefault="00EC22D9" w:rsidP="00486639">
            <w:pPr>
              <w:ind w:left="360"/>
            </w:pPr>
          </w:p>
          <w:p w:rsidR="00EC22D9" w:rsidRPr="0041651A" w:rsidRDefault="00EC22D9" w:rsidP="0041651A"/>
          <w:p w:rsidR="00EC22D9" w:rsidRPr="00F7503C" w:rsidRDefault="00EC22D9" w:rsidP="00EC22D9">
            <w:pPr>
              <w:numPr>
                <w:ilvl w:val="0"/>
                <w:numId w:val="22"/>
              </w:numPr>
              <w:tabs>
                <w:tab w:val="num" w:pos="315"/>
              </w:tabs>
              <w:spacing w:after="0" w:line="240" w:lineRule="auto"/>
            </w:pPr>
            <w:r w:rsidRPr="00F7503C">
              <w:t>Analizzare i fenomeni meccanici da un punto di vista energetico interpretandone e/o prevedendone l’evoluzione</w:t>
            </w:r>
          </w:p>
        </w:tc>
        <w:tc>
          <w:tcPr>
            <w:tcW w:w="2257" w:type="dxa"/>
            <w:vAlign w:val="center"/>
          </w:tcPr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lavoro</w:t>
            </w:r>
          </w:p>
          <w:p w:rsidR="00EC22D9" w:rsidRDefault="00EC22D9" w:rsidP="00BB525E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L’energia</w:t>
            </w:r>
          </w:p>
          <w:p w:rsidR="00EC22D9" w:rsidRDefault="00EC22D9" w:rsidP="00BB525E">
            <w:pPr>
              <w:pStyle w:val="Paragrafoelenco"/>
            </w:pPr>
          </w:p>
          <w:p w:rsidR="00EC22D9" w:rsidRDefault="00EC22D9" w:rsidP="00BB525E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L’energia cinetica, potenziale gravitazionale ed elastica</w:t>
            </w:r>
          </w:p>
          <w:p w:rsidR="00EC22D9" w:rsidRDefault="00EC22D9" w:rsidP="00BB525E">
            <w:pPr>
              <w:ind w:left="360"/>
            </w:pPr>
          </w:p>
          <w:p w:rsidR="00EC22D9" w:rsidRDefault="00EC22D9" w:rsidP="00EC22D9">
            <w:pPr>
              <w:numPr>
                <w:ilvl w:val="0"/>
                <w:numId w:val="16"/>
              </w:numPr>
              <w:tabs>
                <w:tab w:val="clear" w:pos="360"/>
                <w:tab w:val="num" w:pos="261"/>
              </w:tabs>
              <w:spacing w:after="0" w:line="240" w:lineRule="auto"/>
            </w:pPr>
            <w:r>
              <w:t>Il principio di conservazione dell’energia meccanica e totale</w:t>
            </w:r>
          </w:p>
          <w:p w:rsidR="00EC22D9" w:rsidRDefault="00EC22D9" w:rsidP="00486639">
            <w:pPr>
              <w:ind w:left="360"/>
            </w:pPr>
          </w:p>
          <w:p w:rsidR="00EC22D9" w:rsidRDefault="00EC22D9" w:rsidP="00486639">
            <w:pPr>
              <w:pStyle w:val="Paragrafoelenco"/>
            </w:pPr>
          </w:p>
          <w:p w:rsidR="00EC22D9" w:rsidRDefault="00EC22D9" w:rsidP="00486639"/>
          <w:p w:rsidR="00EC22D9" w:rsidRPr="003E61D6" w:rsidRDefault="00EC22D9" w:rsidP="00BB525E">
            <w:pPr>
              <w:tabs>
                <w:tab w:val="num" w:pos="261"/>
              </w:tabs>
              <w:ind w:left="360"/>
            </w:pPr>
          </w:p>
        </w:tc>
      </w:tr>
    </w:tbl>
    <w:p w:rsidR="00EC22D9" w:rsidRDefault="00EC22D9" w:rsidP="0027554E"/>
    <w:p w:rsidR="00EC22D9" w:rsidRPr="0027554E" w:rsidRDefault="00EC22D9" w:rsidP="0027554E"/>
    <w:p w:rsidR="00EC22D9" w:rsidRDefault="00EC22D9" w:rsidP="002C3933">
      <w:pPr>
        <w:pStyle w:val="Titolo4"/>
        <w:ind w:left="567"/>
        <w:rPr>
          <w:rFonts w:ascii="Arial" w:hAnsi="Arial" w:cs="Arial"/>
          <w:sz w:val="24"/>
          <w:szCs w:val="24"/>
        </w:rPr>
      </w:pPr>
      <w:bookmarkStart w:id="4" w:name="_Attività_di_LABORATORIO"/>
      <w:bookmarkEnd w:id="4"/>
      <w:r>
        <w:rPr>
          <w:rFonts w:ascii="Arial" w:hAnsi="Arial" w:cs="Arial"/>
          <w:sz w:val="24"/>
          <w:szCs w:val="24"/>
        </w:rPr>
        <w:lastRenderedPageBreak/>
        <w:t>ttività di LABORATORIO</w:t>
      </w:r>
    </w:p>
    <w:p w:rsidR="00EC22D9" w:rsidRPr="003612EE" w:rsidRDefault="00EC22D9" w:rsidP="002C3933">
      <w:pPr>
        <w:pStyle w:val="Titolo4"/>
        <w:ind w:left="567"/>
        <w:rPr>
          <w:rFonts w:ascii="Arial" w:hAnsi="Arial" w:cs="Arial"/>
          <w:sz w:val="24"/>
          <w:szCs w:val="24"/>
        </w:rPr>
      </w:pPr>
      <w:r w:rsidRPr="009C282D">
        <w:rPr>
          <w:rFonts w:ascii="Arial" w:hAnsi="Arial" w:cs="Arial"/>
          <w:sz w:val="24"/>
          <w:szCs w:val="24"/>
        </w:rPr>
        <w:t xml:space="preserve">classe: </w:t>
      </w:r>
      <w:r>
        <w:rPr>
          <w:rFonts w:ascii="Arial" w:hAnsi="Arial" w:cs="Arial"/>
          <w:sz w:val="24"/>
          <w:szCs w:val="24"/>
        </w:rPr>
        <w:t>1Di</w:t>
      </w:r>
      <w:r w:rsidRPr="009C282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A.S.  2015 / 2016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29"/>
        <w:gridCol w:w="4028"/>
        <w:gridCol w:w="5663"/>
      </w:tblGrid>
      <w:tr w:rsidR="00EC22D9" w:rsidTr="00313253">
        <w:trPr>
          <w:cantSplit/>
          <w:trHeight w:val="1150"/>
          <w:jc w:val="center"/>
        </w:trPr>
        <w:tc>
          <w:tcPr>
            <w:tcW w:w="1329" w:type="dxa"/>
            <w:shd w:val="pct12" w:color="000000" w:fill="FFFFFF"/>
            <w:vAlign w:val="center"/>
          </w:tcPr>
          <w:p w:rsidR="00EC22D9" w:rsidRDefault="00EC22D9" w:rsidP="002C3933">
            <w:pPr>
              <w:jc w:val="center"/>
              <w:rPr>
                <w:b/>
                <w:sz w:val="28"/>
              </w:rPr>
            </w:pPr>
          </w:p>
        </w:tc>
        <w:tc>
          <w:tcPr>
            <w:tcW w:w="4028" w:type="dxa"/>
            <w:shd w:val="pct10" w:color="000000" w:fill="FFFFFF"/>
            <w:vAlign w:val="center"/>
          </w:tcPr>
          <w:p w:rsidR="00EC22D9" w:rsidRDefault="00EC22D9" w:rsidP="002C3933">
            <w:pPr>
              <w:pStyle w:val="Titolo3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Unità didattiche</w:t>
            </w:r>
          </w:p>
        </w:tc>
        <w:tc>
          <w:tcPr>
            <w:tcW w:w="5663" w:type="dxa"/>
            <w:shd w:val="pct10" w:color="000000" w:fill="FFFFFF"/>
            <w:vAlign w:val="center"/>
          </w:tcPr>
          <w:p w:rsidR="00EC22D9" w:rsidRDefault="00EC22D9" w:rsidP="002C3933">
            <w:pPr>
              <w:pStyle w:val="Titolo5"/>
            </w:pPr>
            <w:r>
              <w:t>Attività</w:t>
            </w:r>
          </w:p>
        </w:tc>
      </w:tr>
      <w:tr w:rsidR="00EC22D9" w:rsidRPr="009C282D" w:rsidTr="00313253">
        <w:trPr>
          <w:cantSplit/>
          <w:trHeight w:val="1181"/>
          <w:jc w:val="center"/>
        </w:trPr>
        <w:tc>
          <w:tcPr>
            <w:tcW w:w="1329" w:type="dxa"/>
            <w:vAlign w:val="center"/>
          </w:tcPr>
          <w:p w:rsidR="00EC22D9" w:rsidRPr="009C282D" w:rsidRDefault="00EC22D9" w:rsidP="002C3933">
            <w:pPr>
              <w:spacing w:before="120" w:after="60"/>
              <w:jc w:val="center"/>
              <w:rPr>
                <w:b/>
              </w:rPr>
            </w:pPr>
            <w:r w:rsidRPr="009C282D">
              <w:rPr>
                <w:b/>
              </w:rPr>
              <w:t>1°</w:t>
            </w:r>
          </w:p>
        </w:tc>
        <w:tc>
          <w:tcPr>
            <w:tcW w:w="4028" w:type="dxa"/>
            <w:vAlign w:val="center"/>
          </w:tcPr>
          <w:p w:rsidR="00EC22D9" w:rsidRPr="00746D68" w:rsidRDefault="00EC22D9" w:rsidP="002C3933">
            <w:pPr>
              <w:spacing w:before="120" w:after="60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LE MISURE</w:t>
            </w:r>
          </w:p>
        </w:tc>
        <w:tc>
          <w:tcPr>
            <w:tcW w:w="5663" w:type="dxa"/>
            <w:vAlign w:val="center"/>
          </w:tcPr>
          <w:p w:rsidR="00EC22D9" w:rsidRDefault="00EC22D9" w:rsidP="00BB525E">
            <w:pPr>
              <w:pStyle w:val="Stile1"/>
              <w:ind w:left="720"/>
              <w:rPr>
                <w:i/>
                <w:sz w:val="20"/>
              </w:rPr>
            </w:pPr>
          </w:p>
          <w:p w:rsidR="00EC22D9" w:rsidRPr="0046504C" w:rsidRDefault="00EC22D9" w:rsidP="00EC22D9">
            <w:pPr>
              <w:pStyle w:val="Stile1"/>
              <w:numPr>
                <w:ilvl w:val="0"/>
                <w:numId w:val="15"/>
              </w:numPr>
              <w:tabs>
                <w:tab w:val="clear" w:pos="630"/>
                <w:tab w:val="num" w:pos="720"/>
              </w:tabs>
              <w:ind w:left="7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LAVORARE CON SICUREZZA </w:t>
            </w:r>
          </w:p>
          <w:p w:rsidR="00EC22D9" w:rsidRPr="0046504C" w:rsidRDefault="00EC22D9" w:rsidP="00EC22D9">
            <w:pPr>
              <w:pStyle w:val="Stile1"/>
              <w:numPr>
                <w:ilvl w:val="0"/>
                <w:numId w:val="15"/>
              </w:numPr>
              <w:tabs>
                <w:tab w:val="clear" w:pos="630"/>
                <w:tab w:val="num" w:pos="720"/>
              </w:tabs>
              <w:ind w:left="720"/>
              <w:rPr>
                <w:i/>
                <w:sz w:val="20"/>
              </w:rPr>
            </w:pPr>
            <w:r>
              <w:rPr>
                <w:i/>
                <w:sz w:val="20"/>
              </w:rPr>
              <w:t>MISURE DI LUNGHEZZE, INTERVALLI DI TEMPO ED ERRORI</w:t>
            </w:r>
          </w:p>
          <w:p w:rsidR="00EC22D9" w:rsidRPr="0046504C" w:rsidRDefault="00EC22D9" w:rsidP="00EC22D9">
            <w:pPr>
              <w:pStyle w:val="Stile1"/>
              <w:numPr>
                <w:ilvl w:val="0"/>
                <w:numId w:val="15"/>
              </w:numPr>
              <w:tabs>
                <w:tab w:val="clear" w:pos="630"/>
                <w:tab w:val="num" w:pos="720"/>
              </w:tabs>
              <w:ind w:left="720"/>
              <w:rPr>
                <w:i/>
                <w:sz w:val="20"/>
              </w:rPr>
            </w:pPr>
            <w:r w:rsidRPr="0046504C">
              <w:rPr>
                <w:i/>
                <w:sz w:val="20"/>
              </w:rPr>
              <w:t>USO DELLA BILANC</w:t>
            </w:r>
            <w:r>
              <w:rPr>
                <w:i/>
                <w:sz w:val="20"/>
              </w:rPr>
              <w:t>IA A DUE PIATTI</w:t>
            </w:r>
          </w:p>
          <w:p w:rsidR="00EC22D9" w:rsidRPr="0046504C" w:rsidRDefault="00EC22D9" w:rsidP="00EC22D9">
            <w:pPr>
              <w:pStyle w:val="Stile1"/>
              <w:numPr>
                <w:ilvl w:val="0"/>
                <w:numId w:val="15"/>
              </w:numPr>
              <w:tabs>
                <w:tab w:val="clear" w:pos="630"/>
                <w:tab w:val="num" w:pos="720"/>
              </w:tabs>
              <w:ind w:left="720"/>
              <w:rPr>
                <w:i/>
                <w:sz w:val="20"/>
              </w:rPr>
            </w:pPr>
            <w:r w:rsidRPr="0046504C">
              <w:rPr>
                <w:i/>
                <w:sz w:val="20"/>
              </w:rPr>
              <w:t xml:space="preserve">CALCOLO DELLA DENSITA’ DEI SOLIDI </w:t>
            </w:r>
          </w:p>
          <w:p w:rsidR="00EC22D9" w:rsidRPr="0046504C" w:rsidRDefault="00EC22D9" w:rsidP="00EC22D9">
            <w:pPr>
              <w:pStyle w:val="Stile1"/>
              <w:numPr>
                <w:ilvl w:val="0"/>
                <w:numId w:val="15"/>
              </w:numPr>
              <w:tabs>
                <w:tab w:val="clear" w:pos="630"/>
                <w:tab w:val="num" w:pos="720"/>
              </w:tabs>
              <w:ind w:left="7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ALLUNGAMENTO DI UNA MOLLA </w:t>
            </w:r>
          </w:p>
          <w:p w:rsidR="00EC22D9" w:rsidRPr="0046504C" w:rsidRDefault="00EC22D9" w:rsidP="00EC22D9">
            <w:pPr>
              <w:pStyle w:val="Stile1"/>
              <w:numPr>
                <w:ilvl w:val="0"/>
                <w:numId w:val="15"/>
              </w:numPr>
              <w:tabs>
                <w:tab w:val="clear" w:pos="630"/>
                <w:tab w:val="num" w:pos="720"/>
              </w:tabs>
              <w:ind w:left="720"/>
              <w:rPr>
                <w:i/>
                <w:sz w:val="20"/>
              </w:rPr>
            </w:pPr>
            <w:r>
              <w:rPr>
                <w:i/>
                <w:sz w:val="20"/>
              </w:rPr>
              <w:t>MISURE CON I DINAMOMETRI</w:t>
            </w:r>
          </w:p>
        </w:tc>
      </w:tr>
      <w:tr w:rsidR="00EC22D9" w:rsidRPr="009C282D" w:rsidTr="00313253">
        <w:trPr>
          <w:cantSplit/>
          <w:trHeight w:val="2124"/>
          <w:jc w:val="center"/>
        </w:trPr>
        <w:tc>
          <w:tcPr>
            <w:tcW w:w="1329" w:type="dxa"/>
            <w:vAlign w:val="center"/>
          </w:tcPr>
          <w:p w:rsidR="00EC22D9" w:rsidRPr="009C282D" w:rsidRDefault="00EC22D9" w:rsidP="002C3933">
            <w:pPr>
              <w:spacing w:before="120" w:after="60"/>
              <w:jc w:val="center"/>
              <w:rPr>
                <w:b/>
              </w:rPr>
            </w:pPr>
            <w:r w:rsidRPr="009C282D">
              <w:rPr>
                <w:b/>
              </w:rPr>
              <w:t>2°</w:t>
            </w:r>
          </w:p>
        </w:tc>
        <w:tc>
          <w:tcPr>
            <w:tcW w:w="4028" w:type="dxa"/>
            <w:vAlign w:val="center"/>
          </w:tcPr>
          <w:p w:rsidR="00EC22D9" w:rsidRPr="00746D68" w:rsidRDefault="00EC22D9" w:rsidP="002C3933">
            <w:pPr>
              <w:spacing w:before="120" w:after="60"/>
              <w:jc w:val="both"/>
              <w:rPr>
                <w:b/>
                <w:i/>
              </w:rPr>
            </w:pPr>
            <w:r w:rsidRPr="00746D68">
              <w:rPr>
                <w:b/>
                <w:i/>
              </w:rPr>
              <w:t>LE FORZE E L’EQUILIBRIO</w:t>
            </w:r>
          </w:p>
        </w:tc>
        <w:tc>
          <w:tcPr>
            <w:tcW w:w="5663" w:type="dxa"/>
            <w:vAlign w:val="center"/>
          </w:tcPr>
          <w:p w:rsidR="00EC22D9" w:rsidRPr="0046504C" w:rsidRDefault="00EC22D9" w:rsidP="002C3933">
            <w:pPr>
              <w:pStyle w:val="Stile1"/>
              <w:rPr>
                <w:i/>
                <w:sz w:val="20"/>
              </w:rPr>
            </w:pPr>
          </w:p>
          <w:p w:rsidR="00EC22D9" w:rsidRPr="0046504C" w:rsidRDefault="00EC22D9" w:rsidP="00EC22D9">
            <w:pPr>
              <w:pStyle w:val="Stile1"/>
              <w:numPr>
                <w:ilvl w:val="0"/>
                <w:numId w:val="18"/>
              </w:numPr>
              <w:rPr>
                <w:i/>
                <w:sz w:val="20"/>
              </w:rPr>
            </w:pPr>
            <w:smartTag w:uri="urn:schemas-microsoft-com:office:smarttags" w:element="PersonName">
              <w:smartTagPr>
                <w:attr w:name="ProductID" w:val="LA REGOLA DEL"/>
              </w:smartTagPr>
              <w:r w:rsidRPr="0046504C">
                <w:rPr>
                  <w:i/>
                  <w:sz w:val="20"/>
                </w:rPr>
                <w:t>LA REGOLA DEL</w:t>
              </w:r>
            </w:smartTag>
            <w:r>
              <w:rPr>
                <w:i/>
                <w:sz w:val="20"/>
              </w:rPr>
              <w:t xml:space="preserve"> PARALLELOGRAMMO</w:t>
            </w:r>
          </w:p>
          <w:p w:rsidR="00EC22D9" w:rsidRDefault="00EC22D9" w:rsidP="00EC22D9">
            <w:pPr>
              <w:pStyle w:val="Stile1"/>
              <w:numPr>
                <w:ilvl w:val="0"/>
                <w:numId w:val="18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IL BARICENTRO DEI CORPI</w:t>
            </w:r>
          </w:p>
          <w:p w:rsidR="00EC22D9" w:rsidRDefault="00EC22D9" w:rsidP="00EC22D9">
            <w:pPr>
              <w:pStyle w:val="Stile1"/>
              <w:numPr>
                <w:ilvl w:val="0"/>
                <w:numId w:val="18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USO DELLA ROTAIA A CUSCINO D’ARIA</w:t>
            </w:r>
          </w:p>
          <w:p w:rsidR="00EC22D9" w:rsidRDefault="00EC22D9" w:rsidP="00EC22D9">
            <w:pPr>
              <w:pStyle w:val="Stile1"/>
              <w:numPr>
                <w:ilvl w:val="0"/>
                <w:numId w:val="18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EQUILIBRIO SUL PIANO INCLINATO</w:t>
            </w:r>
          </w:p>
          <w:p w:rsidR="00EC22D9" w:rsidRPr="0046504C" w:rsidRDefault="00EC22D9" w:rsidP="002C3933">
            <w:pPr>
              <w:pStyle w:val="Stile1"/>
              <w:ind w:left="720"/>
              <w:rPr>
                <w:i/>
                <w:sz w:val="20"/>
              </w:rPr>
            </w:pPr>
          </w:p>
        </w:tc>
      </w:tr>
      <w:tr w:rsidR="00EC22D9" w:rsidRPr="009C282D" w:rsidTr="00313253">
        <w:trPr>
          <w:cantSplit/>
          <w:trHeight w:val="2812"/>
          <w:jc w:val="center"/>
        </w:trPr>
        <w:tc>
          <w:tcPr>
            <w:tcW w:w="1329" w:type="dxa"/>
            <w:vAlign w:val="center"/>
          </w:tcPr>
          <w:p w:rsidR="00EC22D9" w:rsidRPr="009C282D" w:rsidRDefault="00EC22D9" w:rsidP="002C3933">
            <w:pPr>
              <w:spacing w:before="120" w:after="60"/>
              <w:jc w:val="center"/>
              <w:rPr>
                <w:b/>
              </w:rPr>
            </w:pPr>
            <w:r w:rsidRPr="009C282D">
              <w:rPr>
                <w:b/>
              </w:rPr>
              <w:t>3°</w:t>
            </w:r>
          </w:p>
        </w:tc>
        <w:tc>
          <w:tcPr>
            <w:tcW w:w="4028" w:type="dxa"/>
            <w:vAlign w:val="center"/>
          </w:tcPr>
          <w:p w:rsidR="00EC22D9" w:rsidRPr="00746D68" w:rsidRDefault="00EC22D9" w:rsidP="002C3933">
            <w:pPr>
              <w:spacing w:before="120" w:after="6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LE FORZE E IL MOTO</w:t>
            </w:r>
          </w:p>
        </w:tc>
        <w:tc>
          <w:tcPr>
            <w:tcW w:w="5663" w:type="dxa"/>
            <w:vAlign w:val="center"/>
          </w:tcPr>
          <w:p w:rsidR="00EC22D9" w:rsidRDefault="00EC22D9" w:rsidP="00BB525E">
            <w:pPr>
              <w:pStyle w:val="Stile1"/>
              <w:ind w:left="720"/>
              <w:rPr>
                <w:i/>
                <w:sz w:val="20"/>
              </w:rPr>
            </w:pPr>
          </w:p>
          <w:p w:rsidR="00EC22D9" w:rsidRDefault="00EC22D9" w:rsidP="00EC22D9">
            <w:pPr>
              <w:pStyle w:val="Stile1"/>
              <w:numPr>
                <w:ilvl w:val="0"/>
                <w:numId w:val="17"/>
              </w:numPr>
              <w:rPr>
                <w:i/>
                <w:sz w:val="20"/>
              </w:rPr>
            </w:pPr>
            <w:r w:rsidRPr="00BB525E">
              <w:rPr>
                <w:i/>
                <w:sz w:val="20"/>
              </w:rPr>
              <w:t>MOTO RETTILINEO UNIFOR</w:t>
            </w:r>
            <w:r>
              <w:rPr>
                <w:i/>
                <w:sz w:val="20"/>
              </w:rPr>
              <w:t>ME</w:t>
            </w:r>
          </w:p>
          <w:p w:rsidR="00EC22D9" w:rsidRDefault="00EC22D9" w:rsidP="00EC22D9">
            <w:pPr>
              <w:pStyle w:val="Stile1"/>
              <w:numPr>
                <w:ilvl w:val="0"/>
                <w:numId w:val="17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MOTO RETTILINEO UNIFORMEMENTE ACCELERATO</w:t>
            </w:r>
          </w:p>
          <w:p w:rsidR="00EC22D9" w:rsidRPr="00BB525E" w:rsidRDefault="00EC22D9" w:rsidP="00EC22D9">
            <w:pPr>
              <w:pStyle w:val="Stile1"/>
              <w:numPr>
                <w:ilvl w:val="0"/>
                <w:numId w:val="17"/>
              </w:numPr>
              <w:rPr>
                <w:i/>
                <w:sz w:val="20"/>
              </w:rPr>
            </w:pPr>
            <w:r w:rsidRPr="00BB525E">
              <w:rPr>
                <w:i/>
                <w:sz w:val="20"/>
              </w:rPr>
              <w:t>R</w:t>
            </w:r>
            <w:r>
              <w:rPr>
                <w:i/>
                <w:sz w:val="20"/>
              </w:rPr>
              <w:t>ICERCA DELLE LEGGI DELL’ATTRITO</w:t>
            </w:r>
          </w:p>
          <w:p w:rsidR="00EC22D9" w:rsidRDefault="00EC22D9" w:rsidP="00EC22D9">
            <w:pPr>
              <w:pStyle w:val="Stile1"/>
              <w:numPr>
                <w:ilvl w:val="0"/>
                <w:numId w:val="17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MISURA DELL’ACCELERAZIONE DI GRAVITA’</w:t>
            </w:r>
          </w:p>
          <w:p w:rsidR="00EC22D9" w:rsidRDefault="00EC22D9" w:rsidP="00EC22D9">
            <w:pPr>
              <w:pStyle w:val="Stile1"/>
              <w:numPr>
                <w:ilvl w:val="0"/>
                <w:numId w:val="17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II PRINCIPIO DELLA DINAMICA</w:t>
            </w:r>
          </w:p>
          <w:p w:rsidR="00EC22D9" w:rsidRPr="0046504C" w:rsidRDefault="00EC22D9" w:rsidP="00832015">
            <w:pPr>
              <w:pStyle w:val="Stile1"/>
              <w:ind w:left="720"/>
              <w:rPr>
                <w:i/>
                <w:sz w:val="20"/>
              </w:rPr>
            </w:pPr>
          </w:p>
        </w:tc>
      </w:tr>
      <w:tr w:rsidR="00EC22D9" w:rsidRPr="009C282D" w:rsidTr="00313253">
        <w:trPr>
          <w:cantSplit/>
          <w:trHeight w:val="1391"/>
          <w:jc w:val="center"/>
        </w:trPr>
        <w:tc>
          <w:tcPr>
            <w:tcW w:w="1329" w:type="dxa"/>
            <w:vAlign w:val="center"/>
          </w:tcPr>
          <w:p w:rsidR="00EC22D9" w:rsidRPr="009C282D" w:rsidRDefault="00EC22D9" w:rsidP="002C3933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4028" w:type="dxa"/>
            <w:vAlign w:val="center"/>
          </w:tcPr>
          <w:p w:rsidR="00EC22D9" w:rsidRPr="00F6426F" w:rsidRDefault="00EC22D9" w:rsidP="002C3933">
            <w:pPr>
              <w:spacing w:before="120" w:after="60"/>
              <w:jc w:val="both"/>
              <w:rPr>
                <w:b/>
                <w:i/>
              </w:rPr>
            </w:pPr>
            <w:r w:rsidRPr="00F6426F">
              <w:rPr>
                <w:b/>
                <w:i/>
              </w:rPr>
              <w:t>ENERGIA E CONSERVAZIONE</w:t>
            </w:r>
          </w:p>
        </w:tc>
        <w:tc>
          <w:tcPr>
            <w:tcW w:w="5663" w:type="dxa"/>
            <w:vAlign w:val="center"/>
          </w:tcPr>
          <w:p w:rsidR="00EC22D9" w:rsidRDefault="00EC22D9" w:rsidP="00832015">
            <w:pPr>
              <w:pStyle w:val="Stile1"/>
              <w:ind w:left="720"/>
              <w:rPr>
                <w:i/>
                <w:sz w:val="20"/>
              </w:rPr>
            </w:pPr>
          </w:p>
          <w:p w:rsidR="00EC22D9" w:rsidRPr="0046504C" w:rsidRDefault="00EC22D9" w:rsidP="00EC22D9">
            <w:pPr>
              <w:pStyle w:val="Stile1"/>
              <w:numPr>
                <w:ilvl w:val="0"/>
                <w:numId w:val="17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VERIFICA DELLA CONSERVAZIONE DELL’ENERGIA MECCANICA</w:t>
            </w:r>
          </w:p>
          <w:p w:rsidR="00EC22D9" w:rsidRDefault="00EC22D9" w:rsidP="00BB525E">
            <w:pPr>
              <w:pStyle w:val="Stile1"/>
              <w:ind w:left="720"/>
              <w:rPr>
                <w:i/>
                <w:sz w:val="20"/>
              </w:rPr>
            </w:pPr>
          </w:p>
        </w:tc>
      </w:tr>
    </w:tbl>
    <w:p w:rsidR="00EC22D9" w:rsidRDefault="00EC22D9" w:rsidP="002C3933">
      <w:pPr>
        <w:pStyle w:val="Titolo3"/>
        <w:spacing w:line="240" w:lineRule="auto"/>
        <w:ind w:left="567"/>
        <w:jc w:val="left"/>
        <w:rPr>
          <w:rFonts w:ascii="Arial" w:hAnsi="Arial"/>
          <w:sz w:val="22"/>
          <w:szCs w:val="22"/>
        </w:rPr>
      </w:pPr>
    </w:p>
    <w:p w:rsidR="00EC22D9" w:rsidRDefault="00EC22D9" w:rsidP="00984F6B"/>
    <w:p w:rsidR="00EC22D9" w:rsidRDefault="00EC22D9" w:rsidP="00984F6B"/>
    <w:p w:rsidR="00EC22D9" w:rsidRDefault="00EC22D9" w:rsidP="00984F6B"/>
    <w:p w:rsidR="00EC22D9" w:rsidRDefault="00EC22D9" w:rsidP="00984F6B"/>
    <w:p w:rsidR="00EC22D9" w:rsidRDefault="00EC22D9" w:rsidP="00313253">
      <w:r>
        <w:t xml:space="preserve"> ______ Giugno 2016                                                                               Alunni  _______________________</w:t>
      </w:r>
    </w:p>
    <w:p w:rsidR="00EC22D9" w:rsidRDefault="00EC22D9" w:rsidP="00313253"/>
    <w:p w:rsidR="00EC22D9" w:rsidRDefault="00EC22D9" w:rsidP="00313253">
      <w:r>
        <w:lastRenderedPageBreak/>
        <w:t xml:space="preserve">                                                                                                                                _______________________</w:t>
      </w:r>
    </w:p>
    <w:p w:rsidR="00EC22D9" w:rsidRDefault="00EC22D9" w:rsidP="00313253"/>
    <w:p w:rsidR="00EC22D9" w:rsidRDefault="00EC22D9" w:rsidP="00313253">
      <w:r>
        <w:t xml:space="preserve">                                                                                                         </w:t>
      </w:r>
    </w:p>
    <w:p w:rsidR="00EC22D9" w:rsidRDefault="00EC22D9">
      <w:pPr>
        <w:spacing w:line="259" w:lineRule="auto"/>
      </w:pPr>
      <w:r>
        <w:br w:type="page"/>
      </w:r>
    </w:p>
    <w:p w:rsidR="00EC22D9" w:rsidRPr="001D659E" w:rsidRDefault="00EC22D9" w:rsidP="00313253">
      <w: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96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626"/>
        <w:gridCol w:w="6"/>
      </w:tblGrid>
      <w:tr w:rsidR="00EC22D9" w:rsidRPr="00001927" w:rsidTr="00EB6E6C">
        <w:trPr>
          <w:tblHeader/>
          <w:tblCellSpacing w:w="0" w:type="dxa"/>
        </w:trPr>
        <w:tc>
          <w:tcPr>
            <w:tcW w:w="20" w:type="dxa"/>
            <w:vAlign w:val="center"/>
          </w:tcPr>
          <w:p w:rsidR="00EC22D9" w:rsidRPr="00001927" w:rsidRDefault="00EC22D9" w:rsidP="000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001927" w:rsidRDefault="00EC22D9" w:rsidP="000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0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Argomento della lezione</w:t>
            </w:r>
          </w:p>
        </w:tc>
        <w:tc>
          <w:tcPr>
            <w:tcW w:w="0" w:type="auto"/>
            <w:vAlign w:val="center"/>
          </w:tcPr>
          <w:p w:rsidR="00EC22D9" w:rsidRPr="00001927" w:rsidRDefault="00EC22D9" w:rsidP="000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Proprietà dei parallelogrammi: Definizioni e teoremi (solo enunciati) relativi a Rettangolo, rombo, quadrato, trapezio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Recupero interrogazione scritta di geometria. Rette parallele e rette trasversali con relative proprietà e teoremi (solo enunciati). Proprietà angoli interni ed esterni dei poligoni.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Rette perpendicolari e rette parallele.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Proprietà dei triangoli isosceli ed equilateri. Disuguaglianze nei triangoli.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 di geometria. Recupero prova scritta relativa alle equazioni e primi problemi ad una incognita.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Consegna e correzione prova scritta del 10 maggio u.s.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Triangoli: Definizioni, classificazioni e proprietà.</w:t>
            </w: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br/>
              <w:t>Criteri di congruenza.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Prova scritta relativa ad equazioni intere e fratte, impostazione e risoluzione di problemi con equazioni.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Geometria: Figure concave e convesse, distanza, circonferenza, sino ad angoli supplementari, complementari, </w:t>
            </w:r>
            <w:proofErr w:type="spellStart"/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esplementari</w:t>
            </w:r>
            <w:proofErr w:type="spellEnd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Chiarimenti ed esercitazioni relative alla prova scritta di domani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Introduzione alla geometria. Prime definizioni sino agli angoli.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 e chiarimenti.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Risoluzione con discussione di equazioni letterali intere.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Equazioni fratte: Scomposizioni dei denominatori, calcolo </w:t>
            </w:r>
            <w:proofErr w:type="spellStart"/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m.c.d.</w:t>
            </w:r>
            <w:proofErr w:type="spellEnd"/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e condizioni di esistenza delle radici.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Chiarimenti ed esercitazione relativa ad impostazione e risoluzione di problemi con l'uso delle equazioni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Consegna e correzione prova scritta del 12 aprile. Prova scritta </w:t>
            </w:r>
            <w:proofErr w:type="spellStart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supplettiva</w:t>
            </w:r>
            <w:proofErr w:type="spellEnd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Impostazione di problemi algebrici risolvibili con equazioni.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Equazioni risolvibili mediante legge di annullamento del prodotto. Primi problemi di applicazioni delle equazioni.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Equazioni: Definizioni e principi di equivalenza.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Prova scritta: Frazioni algebriche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Riepilogo e chiarimenti relativi a scomposizioni e frazioni algebriche. 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Prove di recupero per gli assenti alle già svolte prove scritte del II quadrimestre e della prova di verifica del debito formativo.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 e chiarimenti relativi a espressioni algebriche letterali.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 e chiarimenti.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Potenze di frazioni algebriche. Operazioni su frazioni algebriche.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Consegna e chiarimenti relativi alla prova scritta e alla interrogazione scritta.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Moltiplicazioni e divisioni tra frazioni algebriche.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Verifica debito formativo Interrogazione scritta relativa al calcolo di MCD e mcm di polinomi.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Semplificazioni, riduzioni allo stesso denominatore, somme e differenze di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polinomi.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Interrogazioni-Esercitazione e chiarimenti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Frazioni algebriche: Equivalenza, condizioni di esistenza e riduzione ai minimi termini.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Riepilogo scomposizione di polinomi e calcolo di MCD e mcm.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Scomposizioni di trinomi particolari; scomposizioni con la regola di Ruffini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Consegna e correzione prova scritta del 01 marzo.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Scomposizioni di differenze e somme di due cubi.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Scomposizioni di polinomi quadrati di trinomi; Quadrinomio cubo di binomio.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Scomposizioni di polinomi: Raccoglimento a fattor parziale; Somma x differenza; Trinomio sviluppo del quadrato di binomio.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Prova scritta "Operazioni su monomi e polinomi"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 xml:space="preserve">Consegna interrogazioni scritte del 23 febbraio. 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Scomposizioni di polinomi: Raccoglimento a fattor comune.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Assemblea di istituto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Teorema del resto; Teorema di Ruffini; Somma e differenza di due cubi.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Regola di Ruffini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 e chiarimenti relativi alle operazioni sui polinomi.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Divisione di polinomi con monomi e con polinomi.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Funzioni polinomiali; Verifica radici; Principio di identità dei polinomi.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Sviluppo del cubo di binomio. Sviluppo della somma per la differenza quando i termini sono 3x3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Primi prodotti notevoli: Somma per differenza, quadrato di binomio, </w:t>
            </w:r>
            <w:proofErr w:type="spellStart"/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quadratodi</w:t>
            </w:r>
            <w:proofErr w:type="spellEnd"/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trinomio.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Moltiplicazione tra monomi e polinomi, moltiplicazione tra polinomi. Interrogazioni e verifica esercizi assegnati.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Consegna e correzione prova scritta del 29 gennaio. Introduzione ai polinomi e prime operazioni: Addizione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Prova scritta: Operazioni con monomi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 e chiarimenti relativi alle operazioni su monomi.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Calcolo del MCD e mcm tra monomi. Esercitazione e chiarimenti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Addizioni, potenze, moltiplicazioni e divisioni tra monomi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Consegna e correzione prove di recupero dell’8 gennaio. Formazione gruppi di lavoro e riproposizione prova.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Definizione di monomi, riduzione a forma normale, grado, coefficiente e parte letterale, monomi simili ed opposti.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Introduzione allo sportello d'ascolto. I incontro con le pedagogiste dell'ASL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Prova scritta di recupero e riepilogo per gli alunni con media insufficiente.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Introduzione ai monomi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Assemblea di Istituto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ASSEMBLEA DI CLASSE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Prova scritta "Insiemistica ed elementi di logica"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Interrogazioni ed esercitazioni preparatorie alla prova </w:t>
            </w:r>
            <w:proofErr w:type="spellStart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scrtta</w:t>
            </w:r>
            <w:proofErr w:type="spellEnd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Interrogazioni, chiarimenti e riepilogo argomenti per la prova scritta del 18 p.v.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Consegna e correzione interrogazione scritta del 1 dicembre.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Forme di ragionamento valide: Modus </w:t>
            </w:r>
            <w:proofErr w:type="spellStart"/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ponens</w:t>
            </w:r>
            <w:proofErr w:type="spellEnd"/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, Modus </w:t>
            </w:r>
            <w:proofErr w:type="spellStart"/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tollens</w:t>
            </w:r>
            <w:proofErr w:type="spellEnd"/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 Proprietà degli operatori logici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Interrogaione</w:t>
            </w:r>
            <w:proofErr w:type="spellEnd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scritta: Insiemistica.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Doppia implicazione, espressioni logiche, tautologie, contraddizioni, equivalenza di espressioni logiche.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Disgiunzione inclusiva; Disgiunzione esclusiva o...o; Implicazione materiale.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Interrogazioni. Connettivi logici ed espressioni: Proposizione composta, negazione di una proposizione, congiunzione di due proposizioni.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 riepilogo.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Approfondimenti ed esercitazione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Interrogazioni. Partizione di un insieme; Proposizioni e variabili logiche.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Consegna, correzione e ripetizione degli argomenti oggetto del test fatto il 6 novembre.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Interrogazioni. Prodotto cartesiano e insieme delle parti.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Interrogazioni. Operazioni con gli insiemi: Differenza tra insiemi; Proprietà delle operazioni di Unione ed Intersezione.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Test verifica su "Insiemi, I parte"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Sottoinsiemi propri ed impropri. Inclusione stretta. Intersezione ed unione di insiemi; Insiemi disgiunti.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 xml:space="preserve">Esercitazione guidata: Esercizi pag. 167 </w:t>
            </w:r>
            <w:proofErr w:type="spellStart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nn</w:t>
            </w:r>
            <w:proofErr w:type="spellEnd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18, 21, 25, 27, 29, 31, 33, 36, 38, 43, 44, 46, 48, 53,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Definizione di insiemi. Rappresentazioni di insiemi e primi simboli di insiemistica.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Consegna e correzione delle prove scritte di recupero e delle interrogazioni scritte del 23 ottobre.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Calcolo approssimato; Calcolo di errori assoluti, relativi, percentuali. Propagazione degli errori nelle operazioni di somma, differenza, moltiplicazione e divisione.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Prova scritta di recupero per gli assenti del 9 ottobre.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</w:r>
            <w:proofErr w:type="spellStart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Intterogazione</w:t>
            </w:r>
            <w:proofErr w:type="spellEnd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scritta su proporzioni, percentuali, espressioni con decimali.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Frazioni e proporzioni.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Consegna e correzione prove scritte del 9 ottobre.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Potenze con esponente negativo. Trasformazione di frazioni in percentuali e viceversa.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EB6E6C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B6E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Numeri razionali ed operazioni di addizione e sottrazione, moltiplicazione e divisione, potenza.</w:t>
            </w:r>
          </w:p>
        </w:tc>
        <w:tc>
          <w:tcPr>
            <w:tcW w:w="0" w:type="auto"/>
            <w:vAlign w:val="center"/>
          </w:tcPr>
          <w:p w:rsidR="00EC22D9" w:rsidRPr="00EB6E6C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Prova scritta riepilogativa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Consegna e correzione test di ingresso. </w:t>
            </w:r>
            <w:proofErr w:type="spellStart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Eservitazione</w:t>
            </w:r>
            <w:proofErr w:type="spellEnd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 correzione compiti per casa.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Test di ingresso riepilogativo delle attività di scuola media di I grado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Rupetizione</w:t>
            </w:r>
            <w:proofErr w:type="spellEnd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operazioni con i numeri razionali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Illustrazione del piano di evacuazione da parte del prof. </w:t>
            </w:r>
            <w:proofErr w:type="spellStart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Caporusso</w:t>
            </w:r>
            <w:proofErr w:type="spellEnd"/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Chiarimenti su esercizi non riusciti.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Conoscenza della classe, Regole di comportamento e di rispetto reciproco.</w:t>
            </w: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Ripetizione di argomenti già trattati alla scuola media.</w:t>
            </w:r>
          </w:p>
        </w:tc>
        <w:tc>
          <w:tcPr>
            <w:tcW w:w="0" w:type="auto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Visione DVD sull'alimentazione. Lettura e confronto su "vademecum del successo" con tutor</w:t>
            </w: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22D9" w:rsidRPr="00D43582" w:rsidTr="00EB6E6C">
        <w:trPr>
          <w:tblCellSpacing w:w="0" w:type="dxa"/>
        </w:trPr>
        <w:tc>
          <w:tcPr>
            <w:tcW w:w="20" w:type="dxa"/>
            <w:vAlign w:val="center"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35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Conosciamo la scuola con tutor.</w:t>
            </w:r>
          </w:p>
        </w:tc>
        <w:tc>
          <w:tcPr>
            <w:tcW w:w="0" w:type="auto"/>
            <w:vAlign w:val="center"/>
            <w:hideMark/>
          </w:tcPr>
          <w:p w:rsidR="00EC22D9" w:rsidRPr="00D43582" w:rsidRDefault="00EC22D9" w:rsidP="0000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C22D9" w:rsidRPr="00D43582" w:rsidRDefault="00EC22D9">
      <w:pPr>
        <w:rPr>
          <w:sz w:val="28"/>
          <w:szCs w:val="28"/>
        </w:rPr>
      </w:pPr>
    </w:p>
    <w:p w:rsidR="00EC22D9" w:rsidRDefault="00EC22D9">
      <w:pPr>
        <w:spacing w:line="259" w:lineRule="auto"/>
        <w:rPr>
          <w:rStyle w:val="st"/>
          <w:rFonts w:ascii="Lucida Sans Unicode" w:eastAsia="Times New Roman" w:hAnsi="Lucida Sans Unicode" w:cs="Lucida Sans Unicode"/>
          <w:lang w:eastAsia="it-IT"/>
        </w:rPr>
      </w:pPr>
      <w:r>
        <w:rPr>
          <w:rStyle w:val="st"/>
          <w:rFonts w:ascii="Lucida Sans Unicode" w:hAnsi="Lucida Sans Unicode" w:cs="Lucida Sans Unicode"/>
        </w:rPr>
        <w:br w:type="page"/>
      </w:r>
    </w:p>
    <w:p w:rsidR="00EC22D9" w:rsidRPr="005B5FE5" w:rsidRDefault="00EC22D9" w:rsidP="00F43FDC">
      <w:pPr>
        <w:pStyle w:val="Sottotitolo"/>
        <w:pBdr>
          <w:bottom w:val="single" w:sz="4" w:space="1" w:color="auto"/>
        </w:pBdr>
        <w:rPr>
          <w:rStyle w:val="st"/>
          <w:rFonts w:ascii="Lucida Sans Unicode" w:hAnsi="Lucida Sans Unicode" w:cs="Lucida Sans Unicode"/>
          <w:sz w:val="22"/>
          <w:szCs w:val="22"/>
        </w:rPr>
      </w:pPr>
      <w:r w:rsidRPr="005B5FE5">
        <w:rPr>
          <w:rStyle w:val="st"/>
          <w:rFonts w:ascii="Lucida Sans Unicode" w:hAnsi="Lucida Sans Unicode" w:cs="Lucida Sans Unicode"/>
          <w:sz w:val="22"/>
          <w:szCs w:val="22"/>
        </w:rPr>
        <w:lastRenderedPageBreak/>
        <w:t>Istituto Tecnico Industriale Statale "Luigi dell'Erba"</w:t>
      </w:r>
    </w:p>
    <w:p w:rsidR="00EC22D9" w:rsidRPr="005B5FE5" w:rsidRDefault="00EC22D9" w:rsidP="00F43FDC">
      <w:pPr>
        <w:pStyle w:val="Sottotitolo"/>
        <w:pBdr>
          <w:bottom w:val="single" w:sz="4" w:space="1" w:color="auto"/>
        </w:pBdr>
        <w:rPr>
          <w:rFonts w:ascii="Lucida Sans Unicode" w:hAnsi="Lucida Sans Unicode" w:cs="Lucida Sans Unicode"/>
          <w:sz w:val="20"/>
          <w:szCs w:val="20"/>
        </w:rPr>
      </w:pPr>
      <w:r w:rsidRPr="005B5FE5">
        <w:rPr>
          <w:rFonts w:ascii="Lucida Sans Unicode" w:hAnsi="Lucida Sans Unicode" w:cs="Lucida Sans Unicode"/>
          <w:sz w:val="20"/>
          <w:szCs w:val="20"/>
        </w:rPr>
        <w:t>Castellana Grotte</w:t>
      </w:r>
    </w:p>
    <w:p w:rsidR="00EC22D9" w:rsidRPr="005B5FE5" w:rsidRDefault="00EC22D9" w:rsidP="005B5FE5">
      <w:pPr>
        <w:pStyle w:val="Titolo4"/>
        <w:spacing w:line="320" w:lineRule="atLeast"/>
        <w:rPr>
          <w:b w:val="0"/>
          <w:bCs/>
          <w:i/>
          <w:iCs/>
          <w:sz w:val="15"/>
          <w:szCs w:val="15"/>
          <w:u w:val="single"/>
        </w:rPr>
      </w:pPr>
      <w:r w:rsidRPr="005B5FE5">
        <w:rPr>
          <w:sz w:val="15"/>
          <w:szCs w:val="15"/>
        </w:rPr>
        <w:t>ANNO SCOLASTICO 201</w:t>
      </w:r>
      <w:r>
        <w:rPr>
          <w:sz w:val="15"/>
          <w:szCs w:val="15"/>
        </w:rPr>
        <w:t>5</w:t>
      </w:r>
      <w:r w:rsidRPr="005B5FE5">
        <w:rPr>
          <w:sz w:val="15"/>
          <w:szCs w:val="15"/>
        </w:rPr>
        <w:t>-201</w:t>
      </w:r>
      <w:r>
        <w:rPr>
          <w:sz w:val="15"/>
          <w:szCs w:val="15"/>
        </w:rPr>
        <w:t>6</w:t>
      </w:r>
    </w:p>
    <w:p w:rsidR="00EC22D9" w:rsidRPr="00712B83" w:rsidRDefault="00EC22D9" w:rsidP="005B5FE5">
      <w:pPr>
        <w:pStyle w:val="Titolo2"/>
        <w:spacing w:line="360" w:lineRule="atLeast"/>
        <w:rPr>
          <w:rFonts w:ascii="Lucida Sans Unicode" w:hAnsi="Lucida Sans Unicode" w:cs="Lucida Sans Unicode"/>
          <w:sz w:val="18"/>
          <w:szCs w:val="18"/>
        </w:rPr>
      </w:pPr>
      <w:r w:rsidRPr="00712B83">
        <w:rPr>
          <w:rFonts w:ascii="Lucida Sans Unicode" w:hAnsi="Lucida Sans Unicode" w:cs="Lucida Sans Unicode"/>
          <w:sz w:val="18"/>
          <w:szCs w:val="18"/>
        </w:rPr>
        <w:t xml:space="preserve">PROGRAMMA DI </w:t>
      </w:r>
      <w:r w:rsidRPr="00712B83">
        <w:rPr>
          <w:rFonts w:ascii="Lucida Sans Unicode" w:hAnsi="Lucida Sans Unicode" w:cs="Lucida Sans Unicode"/>
          <w:b/>
          <w:bCs/>
          <w:sz w:val="18"/>
          <w:szCs w:val="18"/>
        </w:rPr>
        <w:t xml:space="preserve">SCIENZE </w:t>
      </w:r>
      <w:r>
        <w:rPr>
          <w:rFonts w:ascii="Lucida Sans Unicode" w:hAnsi="Lucida Sans Unicode" w:cs="Lucida Sans Unicode"/>
          <w:b/>
          <w:bCs/>
          <w:sz w:val="18"/>
          <w:szCs w:val="18"/>
        </w:rPr>
        <w:t>DELLA TERRA</w:t>
      </w:r>
      <w:r w:rsidRPr="00712B83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</w:p>
    <w:p w:rsidR="00EC22D9" w:rsidRDefault="00EC22D9" w:rsidP="005B5FE5">
      <w:pPr>
        <w:widowControl w:val="0"/>
        <w:spacing w:line="360" w:lineRule="atLeast"/>
        <w:jc w:val="center"/>
        <w:rPr>
          <w:rFonts w:ascii="Calibri" w:eastAsia="Calibri" w:hAnsi="Calibri" w:cs="Arial"/>
          <w:snapToGrid w:val="0"/>
          <w:sz w:val="16"/>
          <w:szCs w:val="16"/>
        </w:rPr>
      </w:pPr>
      <w:r>
        <w:rPr>
          <w:rFonts w:ascii="Lucida Sans Unicode" w:eastAsia="Calibri" w:hAnsi="Lucida Sans Unicode" w:cs="Lucida Sans Unicode"/>
          <w:snapToGrid w:val="0"/>
          <w:sz w:val="16"/>
          <w:szCs w:val="16"/>
        </w:rPr>
        <w:t>CLASSE 1° SEZ. D Inf.</w:t>
      </w:r>
    </w:p>
    <w:p w:rsidR="00EC22D9" w:rsidRDefault="00EC22D9" w:rsidP="005B5FE5">
      <w:pPr>
        <w:pStyle w:val="Titolo3"/>
        <w:spacing w:line="360" w:lineRule="atLeast"/>
        <w:jc w:val="right"/>
        <w:rPr>
          <w:i/>
          <w:iCs/>
          <w:sz w:val="20"/>
          <w:u w:val="single"/>
        </w:rPr>
      </w:pPr>
      <w:r>
        <w:rPr>
          <w:rFonts w:ascii="Bradley Hand ITC" w:hAnsi="Bradley Hand ITC" w:cs="Bradley Hand ITC"/>
          <w:sz w:val="20"/>
        </w:rPr>
        <w:t>Prof.  GRISETA  ANTONIO VITO</w:t>
      </w:r>
    </w:p>
    <w:p w:rsidR="00EC22D9" w:rsidRDefault="00EC22D9" w:rsidP="008E1E62">
      <w:pPr>
        <w:spacing w:line="340" w:lineRule="exact"/>
        <w:rPr>
          <w:rFonts w:ascii="Calibri" w:eastAsia="Calibri" w:hAnsi="Calibri" w:cs="Arial"/>
          <w:sz w:val="20"/>
          <w:szCs w:val="20"/>
        </w:rPr>
      </w:pPr>
    </w:p>
    <w:p w:rsidR="00EC22D9" w:rsidRPr="00BB57DC" w:rsidRDefault="00EC22D9" w:rsidP="000B7D1B">
      <w:pPr>
        <w:spacing w:line="340" w:lineRule="exact"/>
        <w:jc w:val="both"/>
        <w:rPr>
          <w:rFonts w:ascii="Calibri" w:eastAsia="Calibri" w:hAnsi="Calibri" w:cs="Arial"/>
          <w:sz w:val="20"/>
          <w:szCs w:val="20"/>
        </w:rPr>
      </w:pPr>
      <w:r w:rsidRPr="00BB57DC">
        <w:rPr>
          <w:rFonts w:ascii="Calibri" w:eastAsia="Calibri" w:hAnsi="Calibri" w:cs="Arial"/>
          <w:b/>
          <w:bCs/>
          <w:snapToGrid w:val="0"/>
          <w:sz w:val="20"/>
          <w:szCs w:val="20"/>
        </w:rPr>
        <w:t xml:space="preserve">1. Universo e Sistema solare. </w:t>
      </w:r>
    </w:p>
    <w:p w:rsidR="00EC22D9" w:rsidRPr="00BB57DC" w:rsidRDefault="00EC22D9" w:rsidP="00712B83">
      <w:pPr>
        <w:pStyle w:val="a"/>
        <w:spacing w:line="340" w:lineRule="exact"/>
        <w:rPr>
          <w:sz w:val="20"/>
          <w:szCs w:val="20"/>
        </w:rPr>
      </w:pPr>
      <w:r w:rsidRPr="00BB57DC">
        <w:rPr>
          <w:sz w:val="20"/>
          <w:szCs w:val="20"/>
        </w:rPr>
        <w:t>Un primo sguardo alla Terra. Il “sistema Terra”.</w:t>
      </w:r>
      <w:r w:rsidRPr="00BB57DC">
        <w:rPr>
          <w:snapToGrid w:val="0"/>
          <w:sz w:val="20"/>
          <w:szCs w:val="20"/>
        </w:rPr>
        <w:t xml:space="preserve"> </w:t>
      </w:r>
      <w:r w:rsidRPr="00BB57DC">
        <w:rPr>
          <w:sz w:val="20"/>
          <w:szCs w:val="20"/>
        </w:rPr>
        <w:t>Origine dell'Universo. Galassie e stelle. Il diagramma H-R. Cielo e costellazioni. I telescopi. Unità di misura delle distanze in astronomia. Origin</w:t>
      </w:r>
      <w:r>
        <w:rPr>
          <w:sz w:val="20"/>
          <w:szCs w:val="20"/>
        </w:rPr>
        <w:t>e del Sistema S</w:t>
      </w:r>
      <w:r w:rsidRPr="00BB57DC">
        <w:rPr>
          <w:sz w:val="20"/>
          <w:szCs w:val="20"/>
        </w:rPr>
        <w:t>olare. Leggi di Keplero. I componenti del Sistema Solare. Il S</w:t>
      </w:r>
      <w:r w:rsidRPr="00BB57DC">
        <w:rPr>
          <w:sz w:val="20"/>
          <w:szCs w:val="20"/>
        </w:rPr>
        <w:t>o</w:t>
      </w:r>
      <w:r w:rsidRPr="00BB57DC">
        <w:rPr>
          <w:sz w:val="20"/>
          <w:szCs w:val="20"/>
        </w:rPr>
        <w:t xml:space="preserve">le. </w:t>
      </w:r>
    </w:p>
    <w:p w:rsidR="00EC22D9" w:rsidRPr="00BB57DC" w:rsidRDefault="00EC22D9" w:rsidP="000B7D1B">
      <w:pPr>
        <w:pStyle w:val="a"/>
        <w:spacing w:before="240" w:line="340" w:lineRule="exact"/>
        <w:rPr>
          <w:b/>
          <w:bCs/>
          <w:snapToGrid w:val="0"/>
          <w:sz w:val="20"/>
          <w:szCs w:val="20"/>
        </w:rPr>
      </w:pPr>
      <w:r w:rsidRPr="00BB57DC">
        <w:rPr>
          <w:b/>
          <w:bCs/>
          <w:snapToGrid w:val="0"/>
          <w:sz w:val="20"/>
          <w:szCs w:val="20"/>
        </w:rPr>
        <w:t xml:space="preserve">2. Il pianeta Terra. </w:t>
      </w:r>
    </w:p>
    <w:p w:rsidR="00EC22D9" w:rsidRPr="00BB57DC" w:rsidRDefault="00EC22D9" w:rsidP="00712B83">
      <w:pPr>
        <w:spacing w:line="340" w:lineRule="exact"/>
        <w:jc w:val="both"/>
        <w:rPr>
          <w:rFonts w:ascii="Calibri" w:eastAsia="Calibri" w:hAnsi="Calibri" w:cs="Arial"/>
          <w:sz w:val="20"/>
          <w:szCs w:val="20"/>
        </w:rPr>
      </w:pPr>
      <w:r w:rsidRPr="00BB57DC">
        <w:rPr>
          <w:rFonts w:ascii="Calibri" w:eastAsia="Calibri" w:hAnsi="Calibri" w:cs="Arial"/>
          <w:sz w:val="20"/>
          <w:szCs w:val="20"/>
        </w:rPr>
        <w:t>La forma della Terra. Reticolato e coordinate geografiche. I movimenti della Terra e le conseguenze. Zone astr</w:t>
      </w:r>
      <w:r w:rsidRPr="00BB57DC">
        <w:rPr>
          <w:rFonts w:ascii="Calibri" w:eastAsia="Calibri" w:hAnsi="Calibri" w:cs="Arial"/>
          <w:sz w:val="20"/>
          <w:szCs w:val="20"/>
        </w:rPr>
        <w:t>o</w:t>
      </w:r>
      <w:r w:rsidRPr="00BB57DC">
        <w:rPr>
          <w:rFonts w:ascii="Calibri" w:eastAsia="Calibri" w:hAnsi="Calibri" w:cs="Arial"/>
          <w:sz w:val="20"/>
          <w:szCs w:val="20"/>
        </w:rPr>
        <w:t xml:space="preserve">nomiche. </w:t>
      </w:r>
      <w:r>
        <w:rPr>
          <w:rFonts w:ascii="Calibri" w:eastAsia="Calibri" w:hAnsi="Calibri" w:cs="Arial"/>
          <w:sz w:val="20"/>
          <w:szCs w:val="20"/>
        </w:rPr>
        <w:t xml:space="preserve">L'orientamento. </w:t>
      </w:r>
      <w:r w:rsidRPr="00BB57DC">
        <w:rPr>
          <w:rFonts w:ascii="Calibri" w:eastAsia="Calibri" w:hAnsi="Calibri" w:cs="Arial"/>
          <w:sz w:val="20"/>
          <w:szCs w:val="20"/>
        </w:rPr>
        <w:t>Fusi orari. La Luna. Fasi lunari ed eclissi.</w:t>
      </w:r>
    </w:p>
    <w:p w:rsidR="00EC22D9" w:rsidRPr="00BB57DC" w:rsidRDefault="00EC22D9" w:rsidP="000B7D1B">
      <w:pPr>
        <w:pStyle w:val="a"/>
        <w:spacing w:before="240" w:line="340" w:lineRule="exact"/>
        <w:rPr>
          <w:sz w:val="20"/>
          <w:szCs w:val="20"/>
        </w:rPr>
      </w:pPr>
      <w:r w:rsidRPr="00BB57DC">
        <w:rPr>
          <w:b/>
          <w:bCs/>
          <w:snapToGrid w:val="0"/>
          <w:sz w:val="20"/>
          <w:szCs w:val="20"/>
        </w:rPr>
        <w:t xml:space="preserve">3. La Terra solida. </w:t>
      </w:r>
    </w:p>
    <w:p w:rsidR="00EC22D9" w:rsidRPr="00BB57DC" w:rsidRDefault="00EC22D9" w:rsidP="00712B83">
      <w:pPr>
        <w:spacing w:line="340" w:lineRule="exact"/>
        <w:jc w:val="both"/>
        <w:rPr>
          <w:rFonts w:ascii="Calibri" w:eastAsia="Calibri" w:hAnsi="Calibri" w:cs="Arial"/>
          <w:sz w:val="20"/>
          <w:szCs w:val="20"/>
        </w:rPr>
      </w:pPr>
      <w:r w:rsidRPr="00BB57DC">
        <w:rPr>
          <w:rFonts w:ascii="Calibri" w:eastAsia="Calibri" w:hAnsi="Calibri" w:cs="Arial"/>
          <w:sz w:val="20"/>
          <w:szCs w:val="20"/>
        </w:rPr>
        <w:t>I minerali e le rocce. Le proprietà fisiche e la classificazione dei minerali. Le rocce magmatiche, le rocce sedime</w:t>
      </w:r>
      <w:r w:rsidRPr="00BB57DC">
        <w:rPr>
          <w:rFonts w:ascii="Calibri" w:eastAsia="Calibri" w:hAnsi="Calibri" w:cs="Arial"/>
          <w:sz w:val="20"/>
          <w:szCs w:val="20"/>
        </w:rPr>
        <w:t>n</w:t>
      </w:r>
      <w:r w:rsidRPr="00BB57DC">
        <w:rPr>
          <w:rFonts w:ascii="Calibri" w:eastAsia="Calibri" w:hAnsi="Calibri" w:cs="Arial"/>
          <w:sz w:val="20"/>
          <w:szCs w:val="20"/>
        </w:rPr>
        <w:t>tarie e le rocce metamorfiche. Il ciclo delle rocce. Le deformazioni delle rocce. Pieghe e faglie. Il suolo: composizione e caratteristiche.</w:t>
      </w:r>
    </w:p>
    <w:p w:rsidR="00EC22D9" w:rsidRPr="00BB57DC" w:rsidRDefault="00EC22D9" w:rsidP="00712B83">
      <w:pPr>
        <w:pStyle w:val="a"/>
        <w:spacing w:before="240" w:line="340" w:lineRule="exact"/>
        <w:rPr>
          <w:b/>
          <w:bCs/>
          <w:snapToGrid w:val="0"/>
          <w:sz w:val="20"/>
          <w:szCs w:val="20"/>
        </w:rPr>
      </w:pPr>
      <w:r w:rsidRPr="00BB57DC">
        <w:rPr>
          <w:b/>
          <w:bCs/>
          <w:snapToGrid w:val="0"/>
          <w:sz w:val="20"/>
          <w:szCs w:val="20"/>
        </w:rPr>
        <w:t xml:space="preserve">4. </w:t>
      </w:r>
      <w:r w:rsidRPr="00BB57DC">
        <w:rPr>
          <w:b/>
          <w:bCs/>
          <w:sz w:val="20"/>
          <w:szCs w:val="20"/>
        </w:rPr>
        <w:t>La Terra solida e la d</w:t>
      </w:r>
      <w:r w:rsidRPr="00BB57DC">
        <w:rPr>
          <w:b/>
          <w:bCs/>
          <w:sz w:val="20"/>
          <w:szCs w:val="20"/>
        </w:rPr>
        <w:t>i</w:t>
      </w:r>
      <w:r w:rsidRPr="00BB57DC">
        <w:rPr>
          <w:b/>
          <w:bCs/>
          <w:sz w:val="20"/>
          <w:szCs w:val="20"/>
        </w:rPr>
        <w:t>namica</w:t>
      </w:r>
      <w:r>
        <w:rPr>
          <w:b/>
          <w:bCs/>
          <w:sz w:val="20"/>
          <w:szCs w:val="20"/>
        </w:rPr>
        <w:t xml:space="preserve"> endogena</w:t>
      </w:r>
      <w:r w:rsidRPr="00BB57DC">
        <w:rPr>
          <w:b/>
          <w:bCs/>
          <w:snapToGrid w:val="0"/>
          <w:sz w:val="20"/>
          <w:szCs w:val="20"/>
        </w:rPr>
        <w:t xml:space="preserve">. </w:t>
      </w:r>
    </w:p>
    <w:p w:rsidR="00EC22D9" w:rsidRPr="00BB57DC" w:rsidRDefault="00EC22D9" w:rsidP="00712B83">
      <w:pPr>
        <w:pStyle w:val="a"/>
        <w:spacing w:line="340" w:lineRule="exact"/>
        <w:rPr>
          <w:sz w:val="20"/>
          <w:szCs w:val="20"/>
        </w:rPr>
      </w:pPr>
      <w:r w:rsidRPr="00BB57DC">
        <w:rPr>
          <w:sz w:val="20"/>
          <w:szCs w:val="20"/>
        </w:rPr>
        <w:t>Il magmatismo. Eruzioni effusive ed esplosive. Distribuzione geografica dei vulcani e rischio vulcanico in Italia. Vulcanesimo secondario. I terremoti e le onde sismiche. Intensità e magnitudo di un terremoto. Distribuzione geografica dei terremoti e rischio sismico in It</w:t>
      </w:r>
      <w:r w:rsidRPr="00BB57DC">
        <w:rPr>
          <w:sz w:val="20"/>
          <w:szCs w:val="20"/>
        </w:rPr>
        <w:t>a</w:t>
      </w:r>
      <w:r w:rsidRPr="00BB57DC">
        <w:rPr>
          <w:sz w:val="20"/>
          <w:szCs w:val="20"/>
        </w:rPr>
        <w:t xml:space="preserve">lia. </w:t>
      </w:r>
    </w:p>
    <w:p w:rsidR="00EC22D9" w:rsidRPr="00BB57DC" w:rsidRDefault="00EC22D9" w:rsidP="00712B83">
      <w:pPr>
        <w:pStyle w:val="a"/>
        <w:spacing w:line="340" w:lineRule="exact"/>
        <w:rPr>
          <w:sz w:val="20"/>
          <w:szCs w:val="20"/>
        </w:rPr>
      </w:pPr>
      <w:r w:rsidRPr="00BB57DC">
        <w:rPr>
          <w:sz w:val="20"/>
          <w:szCs w:val="20"/>
        </w:rPr>
        <w:t>Il calore interno della Terra. La struttura interna della Terra. Il principio dell’isostasia. Le strutture continentali e quelle oceaniche.</w:t>
      </w:r>
    </w:p>
    <w:p w:rsidR="00EC22D9" w:rsidRPr="00BB57DC" w:rsidRDefault="00EC22D9" w:rsidP="00712B83">
      <w:pPr>
        <w:pStyle w:val="a"/>
        <w:spacing w:line="340" w:lineRule="exact"/>
        <w:rPr>
          <w:sz w:val="20"/>
          <w:szCs w:val="20"/>
        </w:rPr>
      </w:pPr>
      <w:r w:rsidRPr="00BB57DC">
        <w:rPr>
          <w:sz w:val="20"/>
          <w:szCs w:val="20"/>
        </w:rPr>
        <w:t xml:space="preserve">La deriva dei continenti e l’ipotesi di Wegener. Espansione dei fondali oceanici. Teoria della tettonica globale e margini di placche. Ciclo di Wilson. Correnti convettive. </w:t>
      </w:r>
    </w:p>
    <w:p w:rsidR="00EC22D9" w:rsidRPr="00BB57DC" w:rsidRDefault="00EC22D9" w:rsidP="00712B83">
      <w:pPr>
        <w:tabs>
          <w:tab w:val="left" w:pos="284"/>
        </w:tabs>
        <w:spacing w:before="240" w:line="340" w:lineRule="exact"/>
        <w:jc w:val="both"/>
        <w:rPr>
          <w:rFonts w:ascii="Calibri" w:eastAsia="Calibri" w:hAnsi="Calibri" w:cs="Arial"/>
          <w:sz w:val="20"/>
          <w:szCs w:val="20"/>
        </w:rPr>
      </w:pPr>
      <w:r w:rsidRPr="00BB57DC">
        <w:rPr>
          <w:rFonts w:ascii="Calibri" w:eastAsia="Calibri" w:hAnsi="Calibri" w:cs="Arial"/>
          <w:b/>
          <w:sz w:val="20"/>
          <w:szCs w:val="20"/>
        </w:rPr>
        <w:t>5.</w:t>
      </w:r>
      <w:r w:rsidRPr="00BB57DC">
        <w:rPr>
          <w:rFonts w:ascii="Calibri" w:eastAsia="Calibri" w:hAnsi="Calibri" w:cs="Arial"/>
          <w:b/>
          <w:bCs/>
          <w:sz w:val="20"/>
          <w:szCs w:val="20"/>
        </w:rPr>
        <w:t xml:space="preserve"> La Terra fluida e la din</w:t>
      </w:r>
      <w:r w:rsidRPr="00BB57DC">
        <w:rPr>
          <w:rFonts w:ascii="Calibri" w:eastAsia="Calibri" w:hAnsi="Calibri" w:cs="Arial"/>
          <w:b/>
          <w:bCs/>
          <w:sz w:val="20"/>
          <w:szCs w:val="20"/>
        </w:rPr>
        <w:t>a</w:t>
      </w:r>
      <w:r w:rsidRPr="00BB57DC">
        <w:rPr>
          <w:rFonts w:ascii="Calibri" w:eastAsia="Calibri" w:hAnsi="Calibri" w:cs="Arial"/>
          <w:b/>
          <w:bCs/>
          <w:sz w:val="20"/>
          <w:szCs w:val="20"/>
        </w:rPr>
        <w:t>mica esogena</w:t>
      </w:r>
      <w:r w:rsidRPr="00BB57DC">
        <w:rPr>
          <w:rFonts w:ascii="Calibri" w:eastAsia="Calibri" w:hAnsi="Calibri" w:cs="Arial"/>
          <w:b/>
          <w:sz w:val="20"/>
          <w:szCs w:val="20"/>
        </w:rPr>
        <w:t xml:space="preserve">.  </w:t>
      </w:r>
    </w:p>
    <w:p w:rsidR="00EC22D9" w:rsidRPr="00BB57DC" w:rsidRDefault="00EC22D9" w:rsidP="00712B83">
      <w:pPr>
        <w:spacing w:line="340" w:lineRule="exact"/>
        <w:jc w:val="both"/>
        <w:rPr>
          <w:rFonts w:ascii="Calibri" w:eastAsia="Calibri" w:hAnsi="Calibri" w:cs="Arial"/>
          <w:sz w:val="20"/>
          <w:szCs w:val="20"/>
        </w:rPr>
      </w:pPr>
      <w:r w:rsidRPr="00BB57DC">
        <w:rPr>
          <w:rFonts w:ascii="Calibri" w:eastAsia="Calibri" w:hAnsi="Calibri" w:cs="Arial"/>
          <w:sz w:val="20"/>
          <w:szCs w:val="20"/>
        </w:rPr>
        <w:t>L’atmosfera: costituenti e struttura. La temperatura e la pressione atmosferica. I venti. L’umidità atmosferica e le precipitazioni. Perturbazioni atmosferiche e previsioni del tempo meteorologico. Degradazione meteor</w:t>
      </w:r>
      <w:r w:rsidRPr="00BB57DC">
        <w:rPr>
          <w:rFonts w:ascii="Calibri" w:eastAsia="Calibri" w:hAnsi="Calibri" w:cs="Arial"/>
          <w:sz w:val="20"/>
          <w:szCs w:val="20"/>
        </w:rPr>
        <w:t>i</w:t>
      </w:r>
      <w:r w:rsidRPr="00BB57DC">
        <w:rPr>
          <w:rFonts w:ascii="Calibri" w:eastAsia="Calibri" w:hAnsi="Calibri" w:cs="Arial"/>
          <w:sz w:val="20"/>
          <w:szCs w:val="20"/>
        </w:rPr>
        <w:t xml:space="preserve">ca. Il carsismo. Il clima. I climi del pianeta e quelli dell'Italia. </w:t>
      </w:r>
      <w:r w:rsidRPr="00BB57DC">
        <w:rPr>
          <w:rFonts w:ascii="Calibri" w:eastAsia="Calibri" w:hAnsi="Calibri" w:cs="Arial"/>
          <w:bCs/>
          <w:sz w:val="20"/>
          <w:szCs w:val="20"/>
        </w:rPr>
        <w:t>Le principali fonti di inqu</w:t>
      </w:r>
      <w:r w:rsidRPr="00BB57DC">
        <w:rPr>
          <w:rFonts w:ascii="Calibri" w:eastAsia="Calibri" w:hAnsi="Calibri" w:cs="Arial"/>
          <w:bCs/>
          <w:sz w:val="20"/>
          <w:szCs w:val="20"/>
        </w:rPr>
        <w:t>i</w:t>
      </w:r>
      <w:r w:rsidRPr="00BB57DC">
        <w:rPr>
          <w:rFonts w:ascii="Calibri" w:eastAsia="Calibri" w:hAnsi="Calibri" w:cs="Arial"/>
          <w:bCs/>
          <w:sz w:val="20"/>
          <w:szCs w:val="20"/>
        </w:rPr>
        <w:t>namento dell'atmosfera.</w:t>
      </w:r>
    </w:p>
    <w:p w:rsidR="00EC22D9" w:rsidRPr="00BB57DC" w:rsidRDefault="00EC22D9" w:rsidP="00712B83">
      <w:pPr>
        <w:spacing w:line="340" w:lineRule="exact"/>
        <w:jc w:val="both"/>
        <w:rPr>
          <w:rFonts w:ascii="Calibri" w:eastAsia="Calibri" w:hAnsi="Calibri" w:cs="Arial"/>
          <w:sz w:val="20"/>
          <w:szCs w:val="20"/>
        </w:rPr>
      </w:pPr>
      <w:r w:rsidRPr="00BB57DC">
        <w:rPr>
          <w:rFonts w:ascii="Calibri" w:eastAsia="Calibri" w:hAnsi="Calibri" w:cs="Arial"/>
          <w:sz w:val="20"/>
          <w:szCs w:val="20"/>
        </w:rPr>
        <w:t>L’idrosfera. Oceani e mari. Caratteristiche fisiche e chimiche delle acque marine. I movimenti del mare. Le a</w:t>
      </w:r>
      <w:r w:rsidRPr="00BB57DC">
        <w:rPr>
          <w:rFonts w:ascii="Calibri" w:eastAsia="Calibri" w:hAnsi="Calibri" w:cs="Arial"/>
          <w:sz w:val="20"/>
          <w:szCs w:val="20"/>
        </w:rPr>
        <w:t>c</w:t>
      </w:r>
      <w:r w:rsidRPr="00BB57DC">
        <w:rPr>
          <w:rFonts w:ascii="Calibri" w:eastAsia="Calibri" w:hAnsi="Calibri" w:cs="Arial"/>
          <w:sz w:val="20"/>
          <w:szCs w:val="20"/>
        </w:rPr>
        <w:t xml:space="preserve">que continentali. Azione geomorfologica delle acque. </w:t>
      </w:r>
      <w:r w:rsidRPr="00BB57DC">
        <w:rPr>
          <w:rFonts w:ascii="Calibri" w:eastAsia="Calibri" w:hAnsi="Calibri" w:cs="Arial"/>
          <w:bCs/>
          <w:sz w:val="20"/>
          <w:szCs w:val="20"/>
        </w:rPr>
        <w:t>Le principali fonti di inquinamento dell'idrosfera.</w:t>
      </w:r>
    </w:p>
    <w:p w:rsidR="00EC22D9" w:rsidRPr="00BB57DC" w:rsidRDefault="00EC22D9" w:rsidP="008E1E62">
      <w:pPr>
        <w:spacing w:line="340" w:lineRule="exact"/>
        <w:rPr>
          <w:rFonts w:ascii="Calibri" w:eastAsia="Calibri" w:hAnsi="Calibri" w:cs="Arial"/>
          <w:sz w:val="20"/>
          <w:szCs w:val="20"/>
          <w:u w:val="single"/>
        </w:rPr>
      </w:pPr>
    </w:p>
    <w:p w:rsidR="00EC22D9" w:rsidRPr="00BB57DC" w:rsidRDefault="00EC22D9" w:rsidP="000B7D1B">
      <w:pPr>
        <w:spacing w:line="340" w:lineRule="exact"/>
        <w:rPr>
          <w:rFonts w:ascii="Calibri" w:eastAsia="Calibri" w:hAnsi="Calibri" w:cs="Arial"/>
          <w:sz w:val="20"/>
          <w:szCs w:val="20"/>
        </w:rPr>
      </w:pPr>
      <w:r w:rsidRPr="00BB57DC">
        <w:rPr>
          <w:rFonts w:ascii="Calibri" w:eastAsia="Calibri" w:hAnsi="Calibri" w:cs="Arial"/>
          <w:sz w:val="20"/>
          <w:szCs w:val="20"/>
        </w:rPr>
        <w:t>Castellana Grotte,</w:t>
      </w:r>
      <w:r w:rsidRPr="00BB57DC">
        <w:rPr>
          <w:rFonts w:ascii="Calibri" w:eastAsia="Calibri" w:hAnsi="Calibri" w:cs="Arial"/>
          <w:sz w:val="20"/>
          <w:szCs w:val="20"/>
        </w:rPr>
        <w:tab/>
      </w:r>
      <w:r w:rsidRPr="00BB57DC">
        <w:rPr>
          <w:rFonts w:ascii="Calibri" w:eastAsia="Calibri" w:hAnsi="Calibri" w:cs="Arial"/>
          <w:sz w:val="20"/>
          <w:szCs w:val="20"/>
        </w:rPr>
        <w:tab/>
      </w:r>
      <w:r w:rsidRPr="00BB57DC">
        <w:rPr>
          <w:rFonts w:ascii="Calibri" w:eastAsia="Calibri" w:hAnsi="Calibri" w:cs="Arial"/>
          <w:sz w:val="20"/>
          <w:szCs w:val="20"/>
        </w:rPr>
        <w:tab/>
      </w:r>
      <w:r w:rsidRPr="00BB57DC">
        <w:rPr>
          <w:rFonts w:ascii="Calibri" w:eastAsia="Calibri" w:hAnsi="Calibri" w:cs="Arial"/>
          <w:sz w:val="20"/>
          <w:szCs w:val="20"/>
        </w:rPr>
        <w:tab/>
      </w:r>
    </w:p>
    <w:p w:rsidR="00EC22D9" w:rsidRPr="00BB57DC" w:rsidRDefault="00EC22D9" w:rsidP="008E1E62">
      <w:pPr>
        <w:spacing w:line="340" w:lineRule="exact"/>
        <w:ind w:left="3540" w:firstLine="708"/>
        <w:rPr>
          <w:rFonts w:ascii="Calibri" w:eastAsia="Calibri" w:hAnsi="Calibri" w:cs="Arial"/>
          <w:sz w:val="20"/>
          <w:szCs w:val="20"/>
        </w:rPr>
      </w:pPr>
      <w:r w:rsidRPr="00BB57DC">
        <w:rPr>
          <w:rFonts w:ascii="Calibri" w:eastAsia="Calibri" w:hAnsi="Calibri" w:cs="Arial"/>
          <w:sz w:val="20"/>
          <w:szCs w:val="20"/>
        </w:rPr>
        <w:t>Il docente</w:t>
      </w:r>
      <w:r w:rsidRPr="00BB57DC">
        <w:rPr>
          <w:rFonts w:ascii="Calibri" w:eastAsia="Calibri" w:hAnsi="Calibri" w:cs="Arial"/>
          <w:sz w:val="20"/>
          <w:szCs w:val="20"/>
        </w:rPr>
        <w:tab/>
      </w:r>
      <w:r w:rsidRPr="00BB57DC">
        <w:rPr>
          <w:rFonts w:ascii="Calibri" w:eastAsia="Calibri" w:hAnsi="Calibri" w:cs="Arial"/>
          <w:sz w:val="20"/>
          <w:szCs w:val="20"/>
        </w:rPr>
        <w:tab/>
      </w:r>
      <w:r w:rsidRPr="00BB57DC">
        <w:rPr>
          <w:rFonts w:ascii="Calibri" w:eastAsia="Calibri" w:hAnsi="Calibri" w:cs="Arial"/>
          <w:sz w:val="20"/>
          <w:szCs w:val="20"/>
        </w:rPr>
        <w:tab/>
      </w:r>
      <w:r w:rsidRPr="00BB57DC">
        <w:rPr>
          <w:rFonts w:ascii="Calibri" w:eastAsia="Calibri" w:hAnsi="Calibri" w:cs="Arial"/>
          <w:sz w:val="20"/>
          <w:szCs w:val="20"/>
        </w:rPr>
        <w:tab/>
        <w:t>Gli alunni</w:t>
      </w:r>
    </w:p>
    <w:p w:rsidR="00EC22D9" w:rsidRDefault="00EC22D9">
      <w:pPr>
        <w:spacing w:line="259" w:lineRule="auto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lastRenderedPageBreak/>
        <w:br w:type="page"/>
      </w:r>
    </w:p>
    <w:p w:rsidR="00EC22D9" w:rsidRPr="00712B83" w:rsidRDefault="00EC22D9">
      <w:pPr>
        <w:rPr>
          <w:rFonts w:ascii="Calibri" w:eastAsia="Calibri" w:hAnsi="Calibri" w:cs="Arial"/>
          <w:sz w:val="20"/>
          <w:szCs w:val="20"/>
        </w:rPr>
      </w:pPr>
    </w:p>
    <w:p w:rsidR="00EC22D9" w:rsidRDefault="00EC22D9" w:rsidP="00612D94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I.T.I.S. LUIGI DELL’ERBA - CASTELLANA GROTTE (BA)</w:t>
      </w:r>
    </w:p>
    <w:p w:rsidR="00EC22D9" w:rsidRDefault="00EC22D9" w:rsidP="00612D94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Geografia Generale ed Economica (C.d.C. A021 ex A039)</w:t>
      </w:r>
    </w:p>
    <w:p w:rsidR="00EC22D9" w:rsidRDefault="00EC22D9" w:rsidP="00612D94">
      <w:pPr>
        <w:pStyle w:val="Default"/>
        <w:jc w:val="center"/>
        <w:rPr>
          <w:bCs/>
          <w:sz w:val="28"/>
          <w:szCs w:val="28"/>
        </w:rPr>
      </w:pPr>
      <w:r>
        <w:rPr>
          <w:b/>
          <w:bCs/>
          <w:sz w:val="32"/>
          <w:szCs w:val="28"/>
        </w:rPr>
        <w:t xml:space="preserve">Prof. Giuseppe </w:t>
      </w:r>
      <w:r>
        <w:rPr>
          <w:b/>
          <w:bCs/>
          <w:sz w:val="32"/>
          <w:szCs w:val="32"/>
        </w:rPr>
        <w:t>GAROFALO</w:t>
      </w:r>
    </w:p>
    <w:p w:rsidR="00EC22D9" w:rsidRDefault="00EC22D9" w:rsidP="00612D94">
      <w:pPr>
        <w:pStyle w:val="Default"/>
        <w:jc w:val="center"/>
        <w:rPr>
          <w:b/>
          <w:bCs/>
          <w:sz w:val="32"/>
          <w:szCs w:val="32"/>
        </w:rPr>
      </w:pPr>
      <w:r>
        <w:rPr>
          <w:bCs/>
          <w:sz w:val="32"/>
          <w:szCs w:val="28"/>
        </w:rPr>
        <w:t xml:space="preserve">Classe: </w:t>
      </w:r>
      <w:r>
        <w:rPr>
          <w:b/>
          <w:bCs/>
          <w:sz w:val="32"/>
          <w:szCs w:val="28"/>
        </w:rPr>
        <w:t>I sez. Di</w:t>
      </w:r>
    </w:p>
    <w:p w:rsidR="00EC22D9" w:rsidRDefault="00EC22D9" w:rsidP="00612D94">
      <w:pPr>
        <w:pStyle w:val="Default"/>
        <w:rPr>
          <w:b/>
          <w:bCs/>
          <w:sz w:val="32"/>
          <w:szCs w:val="32"/>
        </w:rPr>
      </w:pPr>
    </w:p>
    <w:p w:rsidR="00EC22D9" w:rsidRDefault="00EC22D9" w:rsidP="00612D94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PROGRAMMA DISCIPLINARE PER COMPETENZE </w:t>
      </w:r>
    </w:p>
    <w:p w:rsidR="00EC22D9" w:rsidRDefault="00EC22D9" w:rsidP="00612D94">
      <w:pPr>
        <w:pStyle w:val="Default"/>
        <w:rPr>
          <w:b/>
          <w:bCs/>
          <w:sz w:val="16"/>
          <w:szCs w:val="16"/>
        </w:rPr>
      </w:pPr>
    </w:p>
    <w:p w:rsidR="00EC22D9" w:rsidRDefault="00EC22D9" w:rsidP="00612D94">
      <w:pPr>
        <w:pStyle w:val="Default"/>
        <w:jc w:val="center"/>
        <w:rPr>
          <w:b/>
        </w:rPr>
      </w:pPr>
      <w:r>
        <w:rPr>
          <w:b/>
        </w:rPr>
        <w:t>ANNO SCOLASTICO  2015-2016</w:t>
      </w:r>
    </w:p>
    <w:p w:rsidR="00EC22D9" w:rsidRDefault="00EC22D9" w:rsidP="00612D94">
      <w:pPr>
        <w:pStyle w:val="Default"/>
        <w:jc w:val="center"/>
        <w:rPr>
          <w:b/>
        </w:rPr>
      </w:pPr>
    </w:p>
    <w:p w:rsidR="00EC22D9" w:rsidRDefault="00EC22D9" w:rsidP="00612D94">
      <w:pPr>
        <w:pStyle w:val="Default"/>
        <w:jc w:val="center"/>
        <w:rPr>
          <w:b/>
        </w:rPr>
      </w:pPr>
      <w:r>
        <w:rPr>
          <w:b/>
        </w:rPr>
        <w:t xml:space="preserve">Libro di testo: </w:t>
      </w:r>
    </w:p>
    <w:p w:rsidR="00EC22D9" w:rsidRDefault="00EC22D9" w:rsidP="00612D94">
      <w:pPr>
        <w:pStyle w:val="Default"/>
        <w:jc w:val="center"/>
        <w:rPr>
          <w:b/>
        </w:rPr>
      </w:pPr>
      <w:r>
        <w:rPr>
          <w:b/>
        </w:rPr>
        <w:t xml:space="preserve">ECO GEO Strumenti e temi di geografia economica di C. </w:t>
      </w:r>
      <w:proofErr w:type="spellStart"/>
      <w:r>
        <w:rPr>
          <w:b/>
        </w:rPr>
        <w:t>Tincati</w:t>
      </w:r>
      <w:proofErr w:type="spellEnd"/>
      <w:r>
        <w:rPr>
          <w:b/>
        </w:rPr>
        <w:t xml:space="preserve"> e M. Dell’Acqua </w:t>
      </w:r>
    </w:p>
    <w:p w:rsidR="00EC22D9" w:rsidRDefault="00EC22D9" w:rsidP="00612D94">
      <w:pPr>
        <w:pStyle w:val="Default"/>
        <w:jc w:val="center"/>
        <w:rPr>
          <w:b/>
        </w:rPr>
      </w:pPr>
      <w:r>
        <w:rPr>
          <w:b/>
        </w:rPr>
        <w:t xml:space="preserve">Edizioni Scolastiche Bruno Mondadori </w:t>
      </w:r>
      <w:proofErr w:type="spellStart"/>
      <w:r>
        <w:rPr>
          <w:b/>
        </w:rPr>
        <w:t>Pearson</w:t>
      </w:r>
      <w:proofErr w:type="spellEnd"/>
    </w:p>
    <w:p w:rsidR="00EC22D9" w:rsidRDefault="00EC22D9" w:rsidP="00612D94">
      <w:pPr>
        <w:pStyle w:val="Default"/>
        <w:rPr>
          <w:b/>
          <w:bCs/>
          <w:sz w:val="32"/>
          <w:szCs w:val="32"/>
        </w:rPr>
      </w:pPr>
    </w:p>
    <w:p w:rsidR="00EC22D9" w:rsidRDefault="00EC22D9" w:rsidP="00612D94">
      <w:pPr>
        <w:pStyle w:val="Default"/>
        <w:rPr>
          <w:b/>
          <w:bCs/>
          <w:color w:val="auto"/>
          <w:u w:val="single"/>
        </w:rPr>
      </w:pPr>
    </w:p>
    <w:p w:rsidR="00EC22D9" w:rsidRDefault="00EC22D9" w:rsidP="00612D94">
      <w:pPr>
        <w:pStyle w:val="Default"/>
        <w:ind w:firstLine="708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CONTENUTI DEL PROGRAMMA</w:t>
      </w:r>
    </w:p>
    <w:p w:rsidR="00EC22D9" w:rsidRDefault="00EC22D9" w:rsidP="00612D94">
      <w:pPr>
        <w:pStyle w:val="Default"/>
        <w:ind w:left="720"/>
        <w:rPr>
          <w:color w:val="auto"/>
        </w:rPr>
      </w:pPr>
      <w:r>
        <w:rPr>
          <w:b/>
          <w:bCs/>
          <w:color w:val="auto"/>
          <w:u w:val="single"/>
        </w:rPr>
        <w:t xml:space="preserve"> </w:t>
      </w:r>
    </w:p>
    <w:p w:rsidR="00EC22D9" w:rsidRDefault="00EC22D9" w:rsidP="00612D94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EC22D9" w:rsidRDefault="00EC22D9" w:rsidP="00612D94">
      <w:pPr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1 - Che cos’è la Geografia?</w:t>
      </w:r>
    </w:p>
    <w:p w:rsidR="00EC22D9" w:rsidRDefault="00EC22D9" w:rsidP="00612D94">
      <w:pPr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22D9" w:rsidRDefault="00EC22D9" w:rsidP="00EC22D9">
      <w:pPr>
        <w:pStyle w:val="Paragrafoelenco"/>
        <w:numPr>
          <w:ilvl w:val="0"/>
          <w:numId w:val="23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Significato della geografia ieri e oggi e le diverse branche della disciplina</w:t>
      </w:r>
    </w:p>
    <w:p w:rsidR="00EC22D9" w:rsidRDefault="00EC22D9" w:rsidP="00EC22D9">
      <w:pPr>
        <w:pStyle w:val="Paragrafoelenco"/>
        <w:numPr>
          <w:ilvl w:val="0"/>
          <w:numId w:val="23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Il tempo</w:t>
      </w:r>
    </w:p>
    <w:p w:rsidR="00EC22D9" w:rsidRDefault="00EC22D9" w:rsidP="00EC22D9">
      <w:pPr>
        <w:pStyle w:val="Paragrafoelenco"/>
        <w:numPr>
          <w:ilvl w:val="0"/>
          <w:numId w:val="23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Lo spazio</w:t>
      </w:r>
    </w:p>
    <w:p w:rsidR="00EC22D9" w:rsidRDefault="00EC22D9" w:rsidP="00EC22D9">
      <w:pPr>
        <w:pStyle w:val="Paragrafoelenco"/>
        <w:numPr>
          <w:ilvl w:val="0"/>
          <w:numId w:val="23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I dati</w:t>
      </w:r>
    </w:p>
    <w:p w:rsidR="00EC22D9" w:rsidRDefault="00EC22D9" w:rsidP="00EC22D9">
      <w:pPr>
        <w:pStyle w:val="Paragrafoelenco"/>
        <w:numPr>
          <w:ilvl w:val="0"/>
          <w:numId w:val="23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 xml:space="preserve">Concetto di "ambiente" e suoi elementi </w:t>
      </w:r>
    </w:p>
    <w:p w:rsidR="00EC22D9" w:rsidRDefault="00EC22D9" w:rsidP="00EC22D9">
      <w:pPr>
        <w:pStyle w:val="Paragrafoelenco"/>
        <w:numPr>
          <w:ilvl w:val="0"/>
          <w:numId w:val="23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Il rapporto uomo-ambiente</w:t>
      </w:r>
    </w:p>
    <w:p w:rsidR="00EC22D9" w:rsidRDefault="00EC22D9" w:rsidP="00EC22D9">
      <w:pPr>
        <w:pStyle w:val="Paragrafoelenco"/>
        <w:numPr>
          <w:ilvl w:val="0"/>
          <w:numId w:val="23"/>
        </w:numPr>
        <w:suppressAutoHyphens/>
        <w:spacing w:after="0" w:line="240" w:lineRule="auto"/>
        <w:jc w:val="both"/>
        <w:rPr>
          <w:bCs/>
        </w:rPr>
      </w:pPr>
      <w:r>
        <w:rPr>
          <w:bCs/>
        </w:rPr>
        <w:t>Locale e globale</w:t>
      </w:r>
    </w:p>
    <w:p w:rsidR="00EC22D9" w:rsidRDefault="00EC22D9" w:rsidP="00612D9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rPr>
          <w:bCs/>
        </w:rPr>
      </w:pPr>
      <w:r>
        <w:rPr>
          <w:bCs/>
        </w:rPr>
        <w:tab/>
        <w:t>MODULO 2 - Elementi di geografia economica</w:t>
      </w: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rPr>
          <w:bCs/>
        </w:rPr>
      </w:pP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Le imprese e i settori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L’evoluzione dei mercati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Economia nazionale e Resto del mondo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La bilancia dei pagamenti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Il sistema monetario internazionale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Commercio internazionale e specializzazione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I dati quantitativi dell’economia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Come si misura la produzione?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Le grandezze della distribuzione e della spesa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Si può misurare la qualità della vita?</w:t>
      </w: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ind w:left="644"/>
        <w:rPr>
          <w:bCs/>
        </w:rPr>
      </w:pP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  <w:r>
        <w:rPr>
          <w:bCs/>
        </w:rPr>
        <w:lastRenderedPageBreak/>
        <w:t xml:space="preserve"> </w:t>
      </w:r>
      <w:r>
        <w:rPr>
          <w:bCs/>
        </w:rPr>
        <w:tab/>
        <w:t>MODULO 3 - Energia, acqua e ambiente. Lo sviluppo sostenibile</w:t>
      </w: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Le fonti esauribili: limitate e inquinanti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Le fonti rinnovabili: durevoli e pulite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L’acqua, “diritto dell’umanità”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L’inquinamento dell’idrosfera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Le guerre dell’acqua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 xml:space="preserve">L’ambiente a </w:t>
      </w:r>
      <w:proofErr w:type="spellStart"/>
      <w:r>
        <w:rPr>
          <w:bCs/>
        </w:rPr>
        <w:t>richio</w:t>
      </w:r>
      <w:proofErr w:type="spellEnd"/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Le diverse forme di inquinamento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Biodiversità e impronta ecologica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Lo sviluppo sostenibile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Appunti forniti dal docente</w:t>
      </w: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rPr>
          <w:bCs/>
        </w:rPr>
      </w:pP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  <w:r>
        <w:rPr>
          <w:bCs/>
        </w:rPr>
        <w:tab/>
        <w:t xml:space="preserve">MODULO 4 </w:t>
      </w:r>
      <w:r>
        <w:rPr>
          <w:bCs/>
        </w:rPr>
        <w:tab/>
        <w:t>- Popolazione. Un mondo, miliardi di persone</w:t>
      </w: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Un pianeta troppo affollato?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Come è distribuita la popolazione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Un mondo di città: significato, tipologie e funzioni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Oltre le frontiere: i flussi migratori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 xml:space="preserve">Appunti forniti dal docente </w:t>
      </w: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  <w:r>
        <w:rPr>
          <w:bCs/>
        </w:rPr>
        <w:tab/>
        <w:t>MODULO 5</w:t>
      </w:r>
      <w:r>
        <w:rPr>
          <w:bCs/>
        </w:rPr>
        <w:tab/>
        <w:t>- La globalizzazione e le reti del mondo</w:t>
      </w:r>
    </w:p>
    <w:p w:rsidR="00EC22D9" w:rsidRDefault="00EC22D9" w:rsidP="00612D94">
      <w:pPr>
        <w:pStyle w:val="Default"/>
        <w:tabs>
          <w:tab w:val="left" w:pos="1470"/>
        </w:tabs>
        <w:spacing w:line="360" w:lineRule="auto"/>
        <w:ind w:left="720"/>
        <w:rPr>
          <w:bCs/>
        </w:rPr>
      </w:pP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Un’economia su scala planetaria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Vecchie e nuove potenze economiche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Come si misura lo sviluppo?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Le difficoltà dei paesi meno avanzati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Il lavoro minorile: fenomeno allarmante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Il mondo tra pace e conflitti</w:t>
      </w:r>
    </w:p>
    <w:p w:rsidR="00EC22D9" w:rsidRDefault="00EC22D9" w:rsidP="00EC22D9">
      <w:pPr>
        <w:pStyle w:val="Default"/>
        <w:numPr>
          <w:ilvl w:val="0"/>
          <w:numId w:val="23"/>
        </w:numPr>
        <w:tabs>
          <w:tab w:val="left" w:pos="1470"/>
        </w:tabs>
        <w:suppressAutoHyphens/>
        <w:autoSpaceDN/>
        <w:adjustRightInd/>
        <w:spacing w:line="360" w:lineRule="auto"/>
        <w:rPr>
          <w:bCs/>
        </w:rPr>
      </w:pPr>
      <w:r>
        <w:rPr>
          <w:bCs/>
        </w:rPr>
        <w:t>Appunti forniti dal docente</w:t>
      </w:r>
    </w:p>
    <w:p w:rsidR="00EC22D9" w:rsidRDefault="00EC22D9" w:rsidP="00612D94"/>
    <w:p w:rsidR="00EC22D9" w:rsidRDefault="00EC22D9" w:rsidP="00612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Castellana Grotte, 28 maggio 2016</w:t>
      </w:r>
    </w:p>
    <w:p w:rsidR="00EC22D9" w:rsidRDefault="00EC22D9" w:rsidP="00612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22D9" w:rsidRPr="00612D94" w:rsidRDefault="00EC22D9" w:rsidP="00612D94">
      <w:r>
        <w:rPr>
          <w:rFonts w:ascii="Times New Roman" w:hAnsi="Times New Roman" w:cs="Times New Roman"/>
          <w:sz w:val="24"/>
          <w:szCs w:val="24"/>
          <w:u w:val="single"/>
        </w:rPr>
        <w:t>FIRMA DOCENTE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FIRMA STUDENTI</w:t>
      </w:r>
    </w:p>
    <w:p w:rsidR="00EC22D9" w:rsidRDefault="00EC22D9">
      <w:pPr>
        <w:spacing w:line="259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br w:type="page"/>
      </w:r>
    </w:p>
    <w:p w:rsidR="00EC22D9" w:rsidRDefault="00EC22D9" w:rsidP="005B2343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PROGRAMMA </w:t>
      </w:r>
      <w:proofErr w:type="spellStart"/>
      <w:r>
        <w:rPr>
          <w:rFonts w:ascii="Times New Roman" w:hAnsi="Times New Roman" w:cs="Times New Roman"/>
          <w:color w:val="000000" w:themeColor="text1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STORIA</w:t>
      </w:r>
    </w:p>
    <w:p w:rsidR="00EC22D9" w:rsidRDefault="00EC22D9" w:rsidP="005B2343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CLASSE I SEZ. DI</w:t>
      </w:r>
    </w:p>
    <w:p w:rsidR="00EC22D9" w:rsidRDefault="00EC22D9" w:rsidP="005B2343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PRO.SSA DE FEO MARIA CYNTHIA</w:t>
      </w:r>
    </w:p>
    <w:p w:rsidR="00EC22D9" w:rsidRDefault="00EC22D9" w:rsidP="005B234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CHE COS’E’ LA STORIA:</w:t>
      </w:r>
    </w:p>
    <w:p w:rsidR="00EC22D9" w:rsidRPr="005B2343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2343">
        <w:rPr>
          <w:rFonts w:ascii="Times New Roman" w:hAnsi="Times New Roman" w:cs="Times New Roman"/>
          <w:color w:val="000000" w:themeColor="text1"/>
        </w:rPr>
        <w:t>Il tempo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Lo spazio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 fonti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Cause, conseguenze, relazioni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UNITA’ 1: LA FORMAZIONE DELLE CIVILTA’ UMANE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I: GLI SPAZI E I TEMPI DELLA PREISTORIA</w:t>
      </w:r>
    </w:p>
    <w:p w:rsidR="00EC22D9" w:rsidRDefault="00EC22D9" w:rsidP="00EC22D9">
      <w:pPr>
        <w:pStyle w:val="Paragrafoelenco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2343">
        <w:rPr>
          <w:rFonts w:ascii="Times New Roman" w:hAnsi="Times New Roman" w:cs="Times New Roman"/>
          <w:color w:val="000000" w:themeColor="text1"/>
        </w:rPr>
        <w:t>Il puzzle dell’ominazione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Parole guida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Mettere insieme i frammenti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65 milioni di anni fa: la comparsa dei primati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 – 2 milioni di anni fa: </w:t>
      </w:r>
      <w:proofErr w:type="spellStart"/>
      <w:r>
        <w:rPr>
          <w:rFonts w:ascii="Times New Roman" w:hAnsi="Times New Roman" w:cs="Times New Roman"/>
          <w:color w:val="000000" w:themeColor="text1"/>
        </w:rPr>
        <w:t>bipedismo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stazione eretta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2,5 milioni di anni fa: Homo </w:t>
      </w:r>
      <w:proofErr w:type="spellStart"/>
      <w:r>
        <w:rPr>
          <w:rFonts w:ascii="Times New Roman" w:hAnsi="Times New Roman" w:cs="Times New Roman"/>
          <w:color w:val="000000" w:themeColor="text1"/>
        </w:rPr>
        <w:t>Habilis</w:t>
      </w:r>
      <w:proofErr w:type="spellEnd"/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Inventare per sopravvivere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 – 1,5 milioni di anni fa: fuori dall’Africa, intorno al fuoco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partire da 200.000 anni fa: Homo sapiens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Evoluti “</w:t>
      </w:r>
      <w:proofErr w:type="spellStart"/>
      <w:r>
        <w:rPr>
          <w:rFonts w:ascii="Times New Roman" w:hAnsi="Times New Roman" w:cs="Times New Roman"/>
          <w:color w:val="000000" w:themeColor="text1"/>
        </w:rPr>
        <w:t>neanderthaliani</w:t>
      </w:r>
      <w:proofErr w:type="spellEnd"/>
      <w:r>
        <w:rPr>
          <w:rFonts w:ascii="Times New Roman" w:hAnsi="Times New Roman" w:cs="Times New Roman"/>
          <w:color w:val="000000" w:themeColor="text1"/>
        </w:rPr>
        <w:t>”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Quelli che non ce l’hanno fatta</w:t>
      </w:r>
    </w:p>
    <w:p w:rsidR="00EC22D9" w:rsidRPr="005B2343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EC22D9">
      <w:pPr>
        <w:pStyle w:val="Paragrafoelenco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 cultura del Paleolitico:</w:t>
      </w:r>
    </w:p>
    <w:p w:rsidR="00EC22D9" w:rsidRPr="00560D95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Pr="00560D95">
        <w:rPr>
          <w:rFonts w:ascii="Times New Roman" w:hAnsi="Times New Roman" w:cs="Times New Roman"/>
          <w:color w:val="000000" w:themeColor="text1"/>
        </w:rPr>
        <w:t>e età della preistoria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Una fase di grandi mutamenti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L’economia di caccia e raccolta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Società di bande e nomadismo</w:t>
      </w:r>
    </w:p>
    <w:p w:rsidR="00EC22D9" w:rsidRPr="004F6D53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 nascita di una cultura simbolica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2: LA GRANDE TRASFORMAZIONE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2.1 Dall’agricoltura ai metalli: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La rivoluzione neolitica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Dove e quando nacque l’agricoltura?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Come e perché nacque?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Perché si affermò?</w:t>
      </w:r>
    </w:p>
    <w:p w:rsidR="00EC22D9" w:rsidRDefault="00EC22D9" w:rsidP="00560D95">
      <w:pPr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- Trasformare con il lavoro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Agricoltura e allevamento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La ceramica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- La scoperta dei metalli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Il rame e il bronzo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Il segreto del ferro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Commerci e mercanti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2.2 La città, il potere, la scrittura: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La nascita di società stanziali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Il villaggio neolitico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Dal villaggio alla città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Agricoltura irrigua e città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Il centro urbano e le sue funzioni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Città e campagna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La città e il potere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Invenzione e significato della scrittura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- Un percorso di apprendimento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UNITA’ 2: CITTA’ E IMPERI: LE PRIME CIVILTA’ AGRICOLE E URBANE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3: La Mesopotamia, terra di molti popoli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3.1 I Sumeri, una civiltà agricola e cittadina: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L’ambiente fisico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La regolazione delle acque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Un crocevia di popoli e culture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La terra e le città: la civiltà dei sumeri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La gestione del potere e la figura del principe sacerdote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Lo sviluppo delle città e degli schiavi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La divisione delle funzioni politiche e religiose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Gli dei e le cosmogonie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La scrittura e le conoscenze scientifiche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3.2 Accadi e Babilonesi: la Mesopotamia dei regni unitari: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Il primo impero mesopotamico: gli accadi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- La breve rinascita sumerica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Hammurabi e la civiltà babilonese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Il dominio dei cassiti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4: STRETTI INTORNO A UN FIUME: L’EGITTO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4.1 L’ambiente fisico e le fasi della storia egizia: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 L’Egitto come “dono del Nilo”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Condizioni uniche per l’agricoltura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Dalle comunità di villaggio ai regni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I periodi della storia egizia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4.2 L’antico Regno e le basi della civiltà egizia: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La formazione della civiltà egizia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Il potere del faraone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Il centro dello stato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Nobili e sacerdoti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Il mestiere di scrivere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Una struttura sociale rigida ma non immobile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4.3 dal regno all’impero: l’espansione dell’Egitto: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Il primo periodo intermedio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Prosperità ed espansione territoriale nel Medio Regno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Sotto il dominio straniero: gli </w:t>
      </w:r>
      <w:proofErr w:type="spellStart"/>
      <w:r>
        <w:rPr>
          <w:rFonts w:ascii="Times New Roman" w:hAnsi="Times New Roman" w:cs="Times New Roman"/>
          <w:color w:val="000000" w:themeColor="text1"/>
        </w:rPr>
        <w:t>hyksos</w:t>
      </w:r>
      <w:proofErr w:type="spellEnd"/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L’Egitto diventa un impero: il Nuovo Regno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</w:rPr>
        <w:t>Amenofi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IV e il culto di Aton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Scontro tra grandi potenze: egizi e hittiti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Il declino dell’Egitto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4.4 Dei, culto dei morti e scienze: il sapere degli Egizi: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Le divinità egizie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- Il culto dei morti e la mummificazione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Chi aveva accesso all’immortalità?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Religione ufficiale e religione popolare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 La scienza e le tecnologie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5: MOVIMENTI DI POPOLI E GRANDI IMPERI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5.1 Le popolazioni indoeuropee e gli hittiti: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Popoli in movimento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Gli indoeuropei: una parentela linguistica, non etnica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Conflitti e iterazioni culturali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 signori del ferro: gli hittiti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Dal regno di Anatolia all’impero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5.2 L’impero degli assiri e la tarda civiltà babilonese: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L’espansione degli assiri in Mesopotamia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Nasce un impero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VII secolo a.C.: dall’apogeo alla fine dell’impero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L’ultimo splendore di Babilonia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5.3 Fra Occidente e Oriente: i Persiani: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L’origine dei Persiani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stagione delle grandi conquiste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 impero bene organizzato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Strade, traffici, vitalità economica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funzione della religione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5.4 Lo sviluppo della civiltà in India e in Cina: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 grandi fiumi e lo sviluppo di società agricole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civiltà della valle dell’Indo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Il commercio e l’artigianato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L’arrivo degli arii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Le caste e l’induismo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Dalla dominazione persiana ai regni indiani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Nuove invasioni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civiltà agricola in Cina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Dal primo stato unitario all’età delle divisioni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- I </w:t>
      </w:r>
      <w:proofErr w:type="spellStart"/>
      <w:r>
        <w:rPr>
          <w:rFonts w:ascii="Times New Roman" w:hAnsi="Times New Roman" w:cs="Times New Roman"/>
          <w:color w:val="000000" w:themeColor="text1"/>
        </w:rPr>
        <w:t>Chin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la nascita della Cina imperiale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Gli Han e la fioritura della civiltà cinese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burocrazia, forza dell’impero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6: IL MARE CHE UNISCE: I CRETESI E I MICENEI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6.1 Creta, isola di palazzi e di commerci: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- Lo sviluppo dell’area greco-egea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prima civiltà marittima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Una pacifica civiltà palaziale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Le fasi della storia cretese e la scrittura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religione cretese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Una fine improvvisa?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6.2 Le rocche e il mare: la civiltà guerriera dei micenei: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L’arrivo degli Achei in Grecia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prima espansione di genti greche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guerra di Troia: dal mito alla scoperta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Una società gerarchizzata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Un’economia vitale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fine dei micenei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7: L’AREA SIRO-PALESTINESE: I FENICI E GLI EBREI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7.1 La civilizzazione nell’area siro-palestinese: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Lungo le coste del Mediterraneo orientale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 mondo in trasformazione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Palestina e la Fenicia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7.2 Le navi, la porpora, i metalli. La civiltà dei fenici: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vocazione marittima e commerciale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 mondo di città indipendenti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L’economia di scambio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Il pregiudizio sui fenici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Basi in terre lontane: empori, scali, colonie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 La marineria fenicia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 suono, un segno: la scrittura alfabetica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religione dei fenici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7.3 La Palestina dell’unico Dio: gli ebrei: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L’eredità culturale dell’ebraismo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Una fonte storica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Le origini degli ebrei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Lo spostamento in Egitto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L’insediamento in Palestina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Il periodo della monarchia unitaria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divisione in due regni e il dominio straniero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fase della prigionia babilonese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Dal ritorno in Palestina alla diaspora 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UNITA’ 3: LA GRECIA DELLA POLIS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8: UN MONDO DI CITTA’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8.1 La Grecia dal XII all’VIII secolo a.C.: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Chi erano i Greci?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Il crollo della civiltà micenea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Un’ età oscura?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prima colonizzazione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Una fonte per i secoli bui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Grecia omerica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Il re e gli anziani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L’aristocrazia e il popolo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8.2 La svolta dell’VIII secolo a.C.: </w:t>
      </w:r>
      <w:proofErr w:type="spellStart"/>
      <w:r>
        <w:rPr>
          <w:rFonts w:ascii="Times New Roman" w:hAnsi="Times New Roman" w:cs="Times New Roman"/>
          <w:color w:val="000000" w:themeColor="text1"/>
        </w:rPr>
        <w:t>poleis</w:t>
      </w:r>
      <w:proofErr w:type="spellEnd"/>
      <w:r>
        <w:rPr>
          <w:rFonts w:ascii="Times New Roman" w:hAnsi="Times New Roman" w:cs="Times New Roman"/>
          <w:color w:val="000000" w:themeColor="text1"/>
        </w:rPr>
        <w:t>, colonie, scritture: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Un’epoca di grandi trasformazioni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Significato di polis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La formazione delle </w:t>
      </w:r>
      <w:proofErr w:type="spellStart"/>
      <w:r>
        <w:rPr>
          <w:rFonts w:ascii="Times New Roman" w:hAnsi="Times New Roman" w:cs="Times New Roman"/>
          <w:color w:val="000000" w:themeColor="text1"/>
        </w:rPr>
        <w:t>poleis</w:t>
      </w:r>
      <w:proofErr w:type="spellEnd"/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 I due poli della polis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Non solo </w:t>
      </w:r>
      <w:proofErr w:type="spellStart"/>
      <w:r>
        <w:rPr>
          <w:rFonts w:ascii="Times New Roman" w:hAnsi="Times New Roman" w:cs="Times New Roman"/>
          <w:color w:val="000000" w:themeColor="text1"/>
        </w:rPr>
        <w:t>poleis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: gli stati – </w:t>
      </w:r>
      <w:proofErr w:type="spellStart"/>
      <w:r>
        <w:rPr>
          <w:rFonts w:ascii="Times New Roman" w:hAnsi="Times New Roman" w:cs="Times New Roman"/>
          <w:color w:val="000000" w:themeColor="text1"/>
        </w:rPr>
        <w:t>ethnos</w:t>
      </w:r>
      <w:proofErr w:type="spellEnd"/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grande espansione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Come si fondava una colonia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Greci e fenici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Colonie, ma indipendenti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Le conseguenze della colonizzazione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Il ritorno della scrittura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9: LA SOCIETA’ GRECA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9.1 Le basi della vita materiale: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L’importanza della terra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Agricoltura e allevamento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produzione artigianale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 commerci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nascita di un’economia monetaria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La schiavitù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Vita da schiavi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9.2 Elementi unificanti della civiltà greca: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Frammentazione politica, identità comune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Koinè, lingua comune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religione greca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culto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 dio per ogni occasione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L’Olimpo, una polis idealizzata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Isole di pace: i santuari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Quando parla il dio: gli oracoli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Uniti nel segno di Olimpia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L’agonismo greco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9.3 La famiglia e la condizione della donna: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Privato e pubblico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- La casa e la donna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</w:t>
      </w:r>
      <w:proofErr w:type="spellStart"/>
      <w:r>
        <w:rPr>
          <w:rFonts w:ascii="Times New Roman" w:hAnsi="Times New Roman" w:cs="Times New Roman"/>
          <w:color w:val="000000" w:themeColor="text1"/>
        </w:rPr>
        <w:t>oikos</w:t>
      </w:r>
      <w:proofErr w:type="spellEnd"/>
      <w:r>
        <w:rPr>
          <w:rFonts w:ascii="Times New Roman" w:hAnsi="Times New Roman" w:cs="Times New Roman"/>
          <w:color w:val="000000" w:themeColor="text1"/>
        </w:rPr>
        <w:t>, dove il maschio è signore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Da un padrone all’altro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differenze di genere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10: CONFLITTI SOCIALI ED EVOLUZIONE DELLA POLIS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10.1 La polis arcaica e il potere aristocratico: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Polis e politica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Tre parole chiave per la polis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potere dei “migliori”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governo aristocratico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rivendicazioni del </w:t>
      </w:r>
      <w:proofErr w:type="spellStart"/>
      <w:r>
        <w:rPr>
          <w:rFonts w:ascii="Times New Roman" w:hAnsi="Times New Roman" w:cs="Times New Roman"/>
          <w:color w:val="000000" w:themeColor="text1"/>
        </w:rPr>
        <w:t>demos</w:t>
      </w:r>
      <w:proofErr w:type="spellEnd"/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10.2 Opliti, legislatori e tiranni: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riforma oplitica: il cittadino-soldato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leggi scritte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Al potere col </w:t>
      </w:r>
      <w:proofErr w:type="spellStart"/>
      <w:r>
        <w:rPr>
          <w:rFonts w:ascii="Times New Roman" w:hAnsi="Times New Roman" w:cs="Times New Roman"/>
          <w:color w:val="000000" w:themeColor="text1"/>
        </w:rPr>
        <w:t>demos</w:t>
      </w:r>
      <w:proofErr w:type="spellEnd"/>
      <w:r>
        <w:rPr>
          <w:rFonts w:ascii="Times New Roman" w:hAnsi="Times New Roman" w:cs="Times New Roman"/>
          <w:color w:val="000000" w:themeColor="text1"/>
        </w:rPr>
        <w:t>: i tiranni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significato storico delle tirannidi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11: MODELLI POLITICI: ATENE E SPARTA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11.1 Atene nell’età arcaica: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Due modelli alternativi di cittadinanza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formazione di Atene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governo degli aristocratici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prima legislazione scritta: </w:t>
      </w:r>
      <w:proofErr w:type="spellStart"/>
      <w:r>
        <w:rPr>
          <w:rFonts w:ascii="Times New Roman" w:hAnsi="Times New Roman" w:cs="Times New Roman"/>
          <w:color w:val="000000" w:themeColor="text1"/>
        </w:rPr>
        <w:t>Dracone</w:t>
      </w:r>
      <w:proofErr w:type="spellEnd"/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Solone: alla ricerca dell’</w:t>
      </w:r>
      <w:proofErr w:type="spellStart"/>
      <w:r>
        <w:rPr>
          <w:rFonts w:ascii="Times New Roman" w:hAnsi="Times New Roman" w:cs="Times New Roman"/>
          <w:color w:val="000000" w:themeColor="text1"/>
        </w:rPr>
        <w:t>eunomia</w:t>
      </w:r>
      <w:proofErr w:type="spellEnd"/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contenuti della riforma di Solone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</w:rPr>
        <w:t>Pisistrato</w:t>
      </w:r>
      <w:proofErr w:type="spellEnd"/>
      <w:r>
        <w:rPr>
          <w:rFonts w:ascii="Times New Roman" w:hAnsi="Times New Roman" w:cs="Times New Roman"/>
          <w:color w:val="000000" w:themeColor="text1"/>
        </w:rPr>
        <w:t>, un tiranno “progressista”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</w:rPr>
        <w:t>Pisistrato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l’economia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fine della tirannide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11.2 </w:t>
      </w:r>
      <w:proofErr w:type="spellStart"/>
      <w:r>
        <w:rPr>
          <w:rFonts w:ascii="Times New Roman" w:hAnsi="Times New Roman" w:cs="Times New Roman"/>
          <w:color w:val="000000" w:themeColor="text1"/>
        </w:rPr>
        <w:t>Clistene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la democrazia ateniese: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</w:rPr>
        <w:t>Clistene</w:t>
      </w:r>
      <w:proofErr w:type="spellEnd"/>
      <w:r>
        <w:rPr>
          <w:rFonts w:ascii="Times New Roman" w:hAnsi="Times New Roman" w:cs="Times New Roman"/>
          <w:color w:val="000000" w:themeColor="text1"/>
        </w:rPr>
        <w:t>, un aristocratico che fonda la democrazia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- La riforma amministrativa: mescolare gli ateniesi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principi della democrazia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L’assemblea popolare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bulè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magistrature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Arconti e strateghi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tribunali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L’ostracismo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remunerazione delle cariche pubbliche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democrazia “incompleta”?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11.3 Sparta: l’uguaglianza dei pochi: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In guerra sin dal principio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rigida gerarchia sociale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istituzioni politiche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comunità degli “uguali”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L’educazione del guerriero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Donne al servizio dello stato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cosmo spartano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UNITA’ 4: DALLE POLEIS ALL’ELLENISMO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12: LE GUERRE PERSIANE E L’EGEMONIA ATENIESE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12.1 Greci e persiani: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 Greci e l’Oriente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rivolta delle </w:t>
      </w:r>
      <w:proofErr w:type="spellStart"/>
      <w:r>
        <w:rPr>
          <w:rFonts w:ascii="Times New Roman" w:hAnsi="Times New Roman" w:cs="Times New Roman"/>
          <w:color w:val="000000" w:themeColor="text1"/>
        </w:rPr>
        <w:t>poleis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ioniche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prima guerra persiana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trionfo di Maratona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scelta strategica: costruire una flotta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persiani di nuovo all’attacco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sacrificio delle Termopili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- Dalla tragedia alla vittoria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 conflitto di civiltà?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costruzione del “barbaro”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12.2 Atene: egemonia e democrazia: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guerra continua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L’egemonia ateniese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spartizione del potere fra Atene e Sparta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Da Cimone a Pericle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L’apogeo della democrazia ateniese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Atene, capitale della Grecia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Democrazia ed egemonia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politica estera di Pericle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13: LA GUERRA DEL PELOPONNESO E LA CRISI DELLA POLIS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13.1 La guerra civile dei greci: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Uno scontro per l’egemonia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prima fase della guerra (431-421 a.C.)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fase intermedia (420-413 a.C.)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svolta: il ritorno in scena dei persiani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fase finale e la sconfitta di Atene (413-404 a.C.)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13.2 L’impossibile egemonia: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A fine dell’equilibrio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Sparta, un’egemonia senza prospettive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persiani sulla scena politica greca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crollo del mito di Sparta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L’effimera egemonia tebana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13.3 L’ascesa della Macedonia: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macedoni: greci o non greci?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Filippo e i greci: forza e diplomazia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Ateniesi pro e contro Filippo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- La battaglia di </w:t>
      </w:r>
      <w:proofErr w:type="spellStart"/>
      <w:r>
        <w:rPr>
          <w:rFonts w:ascii="Times New Roman" w:hAnsi="Times New Roman" w:cs="Times New Roman"/>
          <w:color w:val="000000" w:themeColor="text1"/>
        </w:rPr>
        <w:t>Cheronea</w:t>
      </w:r>
      <w:proofErr w:type="spellEnd"/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Fine delle </w:t>
      </w:r>
      <w:proofErr w:type="spellStart"/>
      <w:r>
        <w:rPr>
          <w:rFonts w:ascii="Times New Roman" w:hAnsi="Times New Roman" w:cs="Times New Roman"/>
          <w:color w:val="000000" w:themeColor="text1"/>
        </w:rPr>
        <w:t>poleis</w:t>
      </w:r>
      <w:proofErr w:type="spellEnd"/>
      <w:r>
        <w:rPr>
          <w:rFonts w:ascii="Times New Roman" w:hAnsi="Times New Roman" w:cs="Times New Roman"/>
          <w:color w:val="000000" w:themeColor="text1"/>
        </w:rPr>
        <w:t>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14: ALESSANDRO MAGNO E L’ELLENISMO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14.1 Alessandro e il sogno di un impero universale: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morte di Filippo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Alessandro e la distruzione di Tebe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liberazione dell’Asia Minore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conquista della Mesopotamia e dell’Egitto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Nozze interetniche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fine dell’avventura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14.2 Il mondo ellenistico: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L’ellenismo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L’impero si divide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regni ellenistici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potere del sovrano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</w:t>
      </w:r>
      <w:proofErr w:type="spellStart"/>
      <w:r>
        <w:rPr>
          <w:rFonts w:ascii="Times New Roman" w:hAnsi="Times New Roman" w:cs="Times New Roman"/>
          <w:color w:val="000000" w:themeColor="text1"/>
        </w:rPr>
        <w:t>poleis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 il 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 regni e la vita economica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Commerci, banche, moneta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 mondo di conflitti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 mondo di città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 mondo culturale unificato dal greco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Mecenatismo e sviluppo culturale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biblioteca, simbolo della cultura ellenistica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14.3 La cultura della ragione: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L’eredità dei greci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pensiero in azione: la filosofia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sofisti e Socrate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Platone e Aristotele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Come si può essere felici?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UNITA’ 5: L’ITALIA E ROMA DALLE ORIGINI AL III SECOLO A.C.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15: L’EUROPA E L’ITALIA DALLA PREISTORIA ALLA STORIA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15.1 L’Europa prima della storia: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tempi dell’Europa dal Paleolitico al Neolitico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trasformazioni del neolitico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L’età del bronzo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cultura dei campi d’urne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L’età del ferro e la cultura di </w:t>
      </w:r>
      <w:proofErr w:type="spellStart"/>
      <w:r>
        <w:rPr>
          <w:rFonts w:ascii="Times New Roman" w:hAnsi="Times New Roman" w:cs="Times New Roman"/>
          <w:color w:val="000000" w:themeColor="text1"/>
        </w:rPr>
        <w:t>Hallstatt</w:t>
      </w:r>
      <w:proofErr w:type="spellEnd"/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15.2 I celti, i primi “europei”: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L’espansione nel continente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società e la cultura dei celti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Non solo guerrieri: l’agricoltura e i commerci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15.3 Molte etnie, diverse culture: l’Italia: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L’Italia nel Paleolitico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Agricoltura e comunità di villaggio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Dal rame al bronzo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villaggi su palafitte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cultura delle terremare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cultura appenninica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villanoviani e la metallurgia del ferro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civiltà dei nuraghi in Sardegna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15.4 Le colonie greche in Italia: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 mondo civilizzato e politicamente inquieto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Dall’uguaglianza politica alle tirannidi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spinta all’urbanizzazione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15.5 La civiltà ricca e urbanizzata degli etruschi: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 popolo dalle origini oscure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- La questione della lingua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VII – VI secolo a.C.: la massima potenza degli etruschi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civiltà unitaria, ma fatta di città autonome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L’inizio della decadenza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Un’economia ricca ed evoluta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società divisa fra potenti e subordinati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 popolo di architetti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necropoli e le pitture tombali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religione e il clero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ruolo della donna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CAPITOLO 16: ROMA DALLE ORIGINI ALLA REPUBBLICA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16.1 Le origini e l’età della monarchia: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Nella culla del Lazio: i latini e gli altri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Da Enea a Romolo: il racconto mitico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posizione strategica in un crocevia di traffici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-I villaggi si aggregano, prende forma una città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Sette colli, sette re: la monarchia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VI secolo a.C.: la fase dell’egemonia etrusca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fine della monarchia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16.2 Le strutture di una società aristocratica: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</w:t>
      </w:r>
      <w:proofErr w:type="spellStart"/>
      <w:r>
        <w:rPr>
          <w:rFonts w:ascii="Times New Roman" w:hAnsi="Times New Roman" w:cs="Times New Roman"/>
          <w:color w:val="000000" w:themeColor="text1"/>
        </w:rPr>
        <w:t>familia</w:t>
      </w:r>
      <w:proofErr w:type="spellEnd"/>
      <w:r>
        <w:rPr>
          <w:rFonts w:ascii="Times New Roman" w:hAnsi="Times New Roman" w:cs="Times New Roman"/>
          <w:color w:val="000000" w:themeColor="text1"/>
        </w:rPr>
        <w:t>, base della società romana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gens e la nascita dell’aristocrazia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Al servizio dell’aristocrazia: i clienti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plebe, la massa del popolo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16.3 Senato, comizi, magistrature: il sistema politico: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cuore politico: il senato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- La più antica assemblea di popolo: i comizi curiati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La riforma centuriata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Perché una riforma censitaria?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comizi tributi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Il sistema delle magistrature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poltrona per due: i consoli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altre magistrature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16.4 L’economia della Roma arcaica: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patrizi e la terra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prodotti dell’agricoltura romana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L’artigianato, le manifatture, i commerci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16.5 In pace con gli dei: la religione romana: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religione della comunità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 contratto con gli dei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Le divinità principali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I collegi sacerdotali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- Una religione che integra</w:t>
      </w:r>
    </w:p>
    <w:p w:rsidR="00EC22D9" w:rsidRDefault="00EC22D9">
      <w:pPr>
        <w:spacing w:line="259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EC22D9" w:rsidRDefault="00EC22D9" w:rsidP="004E5B2C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PROGRAMMA </w:t>
      </w:r>
      <w:proofErr w:type="spellStart"/>
      <w:r>
        <w:rPr>
          <w:rFonts w:ascii="Times New Roman" w:hAnsi="Times New Roman" w:cs="Times New Roman"/>
          <w:color w:val="000000" w:themeColor="text1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CITTADINANZA E COSTITUZIONE</w:t>
      </w:r>
    </w:p>
    <w:p w:rsidR="00EC22D9" w:rsidRDefault="00EC22D9" w:rsidP="004E5B2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4E5B2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DIRITTI DI CITTADINANZA E DIRITTI UMANI: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Che cos’è la cittadinanza?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Immigrazione e diritti di cittadinanza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 diverse forme di libertà</w:t>
      </w:r>
    </w:p>
    <w:p w:rsidR="00EC22D9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 diverse forme dell’uguaglianza</w:t>
      </w:r>
    </w:p>
    <w:p w:rsidR="00EC22D9" w:rsidRPr="005B2343" w:rsidRDefault="00EC22D9" w:rsidP="00EC22D9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La libertà religiosa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Castellana Grotte___________________</w:t>
      </w:r>
    </w:p>
    <w:p w:rsidR="00EC22D9" w:rsidRDefault="00EC22D9" w:rsidP="005B234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0D6E71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Il Docente</w:t>
      </w:r>
    </w:p>
    <w:p w:rsidR="00EC22D9" w:rsidRDefault="00EC22D9" w:rsidP="000D6E71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0D6E71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</w:t>
      </w:r>
    </w:p>
    <w:p w:rsidR="00EC22D9" w:rsidRDefault="00EC22D9" w:rsidP="000D6E7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Gli Alunni</w:t>
      </w:r>
    </w:p>
    <w:p w:rsidR="00EC22D9" w:rsidRDefault="00EC22D9" w:rsidP="000D6E71">
      <w:pPr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0D6E7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</w:t>
      </w:r>
    </w:p>
    <w:p w:rsidR="00EC22D9" w:rsidRDefault="00EC22D9" w:rsidP="000D6E71">
      <w:pPr>
        <w:rPr>
          <w:rFonts w:ascii="Times New Roman" w:hAnsi="Times New Roman" w:cs="Times New Roman"/>
          <w:color w:val="000000" w:themeColor="text1"/>
        </w:rPr>
      </w:pPr>
    </w:p>
    <w:p w:rsidR="00EC22D9" w:rsidRDefault="00EC22D9" w:rsidP="000D6E71">
      <w:pPr>
        <w:rPr>
          <w:rFonts w:ascii="Times New Roman" w:hAnsi="Times New Roman" w:cs="Times New Roman"/>
          <w:color w:val="000000" w:themeColor="text1"/>
        </w:rPr>
      </w:pPr>
    </w:p>
    <w:p w:rsidR="00EC22D9" w:rsidRPr="005B2343" w:rsidRDefault="00EC22D9" w:rsidP="000D6E7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</w:t>
      </w:r>
    </w:p>
    <w:p w:rsidR="00EC22D9" w:rsidRDefault="00EC22D9">
      <w:pPr>
        <w:spacing w:line="259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</w:pPr>
    </w:p>
    <w:p w:rsidR="00EC22D9" w:rsidRDefault="00EC22D9">
      <w:pPr>
        <w:pStyle w:val="Titolo"/>
        <w:spacing w:after="80" w:line="360" w:lineRule="auto"/>
        <w:ind w:right="-79"/>
        <w:rPr>
          <w:sz w:val="36"/>
        </w:rPr>
      </w:pPr>
      <w:r w:rsidRPr="0069778E">
        <w:rPr>
          <w:sz w:val="36"/>
        </w:rPr>
        <w:t xml:space="preserve">I.T.I.S.       </w:t>
      </w:r>
      <w:r>
        <w:rPr>
          <w:sz w:val="36"/>
        </w:rPr>
        <w:t>“LUIGI DELL’ERBA”</w:t>
      </w:r>
    </w:p>
    <w:p w:rsidR="00EC22D9" w:rsidRDefault="00EC22D9">
      <w:pPr>
        <w:pStyle w:val="Titolo"/>
        <w:spacing w:after="80" w:line="360" w:lineRule="auto"/>
        <w:ind w:right="-79"/>
        <w:rPr>
          <w:i/>
          <w:iCs/>
        </w:rPr>
      </w:pPr>
      <w:r>
        <w:t xml:space="preserve">Castellana Grotte </w:t>
      </w:r>
    </w:p>
    <w:p w:rsidR="00EC22D9" w:rsidRDefault="00EC22D9">
      <w:pPr>
        <w:pStyle w:val="Titolo"/>
        <w:spacing w:after="80"/>
        <w:ind w:right="-82"/>
      </w:pPr>
    </w:p>
    <w:p w:rsidR="00EC22D9" w:rsidRDefault="00EC22D9">
      <w:pPr>
        <w:pStyle w:val="Titolo"/>
        <w:spacing w:after="80"/>
        <w:ind w:right="-82"/>
        <w:rPr>
          <w:sz w:val="32"/>
        </w:rPr>
      </w:pPr>
      <w:r>
        <w:rPr>
          <w:sz w:val="32"/>
        </w:rPr>
        <w:t>TECNOLOGIE INFORMATICHE</w:t>
      </w:r>
    </w:p>
    <w:p w:rsidR="00EC22D9" w:rsidRDefault="00EC22D9">
      <w:pPr>
        <w:pStyle w:val="Titolo"/>
        <w:spacing w:after="80"/>
        <w:ind w:right="-82"/>
        <w:rPr>
          <w:sz w:val="32"/>
        </w:rPr>
      </w:pPr>
    </w:p>
    <w:p w:rsidR="00EC22D9" w:rsidRDefault="00EC22D9">
      <w:pPr>
        <w:pStyle w:val="Titolo"/>
        <w:spacing w:after="80"/>
        <w:ind w:right="-82"/>
      </w:pPr>
      <w:r>
        <w:rPr>
          <w:sz w:val="36"/>
        </w:rPr>
        <w:t xml:space="preserve"> </w:t>
      </w:r>
      <w:r>
        <w:t>PROGRAMMA</w:t>
      </w:r>
    </w:p>
    <w:p w:rsidR="00EC22D9" w:rsidRDefault="00EC22D9">
      <w:pPr>
        <w:pStyle w:val="Titolo"/>
        <w:spacing w:after="80"/>
        <w:ind w:right="-82"/>
        <w:rPr>
          <w:sz w:val="32"/>
        </w:rPr>
      </w:pPr>
    </w:p>
    <w:p w:rsidR="00EC22D9" w:rsidRDefault="00EC22D9">
      <w:pPr>
        <w:pStyle w:val="Titolo"/>
        <w:spacing w:after="80"/>
        <w:ind w:right="-82"/>
        <w:rPr>
          <w:sz w:val="32"/>
        </w:rPr>
      </w:pPr>
      <w:r>
        <w:rPr>
          <w:sz w:val="32"/>
        </w:rPr>
        <w:t>Anno scolastico 2015/2016</w:t>
      </w:r>
    </w:p>
    <w:p w:rsidR="00EC22D9" w:rsidRDefault="00EC22D9">
      <w:pPr>
        <w:pStyle w:val="Titolo"/>
        <w:spacing w:after="80"/>
        <w:ind w:right="-82"/>
        <w:rPr>
          <w:sz w:val="32"/>
        </w:rPr>
      </w:pPr>
    </w:p>
    <w:p w:rsidR="00EC22D9" w:rsidRDefault="00EC22D9" w:rsidP="00EC22D9">
      <w:pPr>
        <w:pStyle w:val="Sottotitolo"/>
        <w:spacing w:after="80"/>
        <w:ind w:right="-82"/>
        <w:rPr>
          <w:i/>
          <w:iCs/>
        </w:rPr>
      </w:pPr>
      <w:r>
        <w:rPr>
          <w:i/>
          <w:iCs/>
        </w:rPr>
        <w:t xml:space="preserve">Classe   I  Di           </w:t>
      </w:r>
    </w:p>
    <w:p w:rsidR="00EC22D9" w:rsidRDefault="00EC22D9" w:rsidP="00EC22D9">
      <w:pPr>
        <w:pStyle w:val="Sottotitolo"/>
        <w:spacing w:after="80"/>
        <w:ind w:right="-82"/>
      </w:pPr>
    </w:p>
    <w:p w:rsidR="00EC22D9" w:rsidRDefault="00EC22D9">
      <w:pPr>
        <w:pStyle w:val="Titolo3"/>
      </w:pPr>
      <w:r>
        <w:t xml:space="preserve">  Docenti:  Carlo Rodio</w:t>
      </w:r>
    </w:p>
    <w:p w:rsidR="00EC22D9" w:rsidRPr="00F20A7A" w:rsidRDefault="00EC22D9" w:rsidP="00EC22D9">
      <w:pPr>
        <w:jc w:val="center"/>
        <w:rPr>
          <w:b/>
          <w:bCs/>
          <w:sz w:val="28"/>
          <w:szCs w:val="28"/>
        </w:rPr>
      </w:pPr>
      <w:r w:rsidRPr="00F20A7A">
        <w:rPr>
          <w:b/>
          <w:sz w:val="28"/>
          <w:szCs w:val="28"/>
        </w:rPr>
        <w:t>Francesco Rizzo</w:t>
      </w:r>
    </w:p>
    <w:p w:rsidR="00EC22D9" w:rsidRDefault="00EC22D9">
      <w:pPr>
        <w:ind w:right="-82"/>
        <w:jc w:val="both"/>
      </w:pPr>
    </w:p>
    <w:p w:rsidR="00EC22D9" w:rsidRDefault="00EC22D9">
      <w:pPr>
        <w:pStyle w:val="Titolo4"/>
      </w:pPr>
      <w:r>
        <w:t xml:space="preserve">  Castellana Grotte, 03.06.2016</w:t>
      </w:r>
    </w:p>
    <w:p w:rsidR="00EC22D9" w:rsidRDefault="00EC22D9">
      <w:pPr>
        <w:ind w:right="-82"/>
        <w:jc w:val="both"/>
      </w:pPr>
    </w:p>
    <w:p w:rsidR="00EC22D9" w:rsidRDefault="00EC22D9">
      <w:pPr>
        <w:ind w:right="-82"/>
        <w:jc w:val="both"/>
        <w:rPr>
          <w:b/>
          <w:bCs/>
          <w:sz w:val="28"/>
        </w:rPr>
      </w:pPr>
    </w:p>
    <w:p w:rsidR="00EC22D9" w:rsidRDefault="00EC22D9">
      <w:pPr>
        <w:ind w:right="-82"/>
        <w:jc w:val="both"/>
        <w:rPr>
          <w:b/>
          <w:bCs/>
          <w:sz w:val="28"/>
        </w:rPr>
      </w:pPr>
      <w:r>
        <w:rPr>
          <w:noProof/>
          <w:sz w:val="20"/>
        </w:rPr>
        <w:pict>
          <v:line id="_x0000_s1031" style="position:absolute;left:0;text-align:left;z-index:251669504" from="-9pt,19.75pt" to="495pt,19.75pt"/>
        </w:pict>
      </w:r>
    </w:p>
    <w:p w:rsidR="00EC22D9" w:rsidRDefault="00EC22D9" w:rsidP="00A66C27">
      <w:pPr>
        <w:pStyle w:val="Titolo2"/>
        <w:tabs>
          <w:tab w:val="left" w:pos="709"/>
        </w:tabs>
        <w:ind w:left="709" w:right="98" w:hanging="425"/>
      </w:pPr>
    </w:p>
    <w:p w:rsidR="00EC22D9" w:rsidRDefault="00EC22D9" w:rsidP="00A66C27">
      <w:pPr>
        <w:pStyle w:val="Titolo2"/>
        <w:tabs>
          <w:tab w:val="left" w:pos="709"/>
        </w:tabs>
        <w:ind w:left="709" w:right="98" w:hanging="425"/>
      </w:pPr>
    </w:p>
    <w:p w:rsidR="00EC22D9" w:rsidRDefault="00EC22D9" w:rsidP="00A66C27">
      <w:pPr>
        <w:pStyle w:val="Titolo2"/>
        <w:tabs>
          <w:tab w:val="left" w:pos="709"/>
        </w:tabs>
        <w:ind w:left="709" w:right="98" w:hanging="425"/>
      </w:pPr>
      <w:r>
        <w:t>1    Introduzione all’informatica.</w:t>
      </w:r>
    </w:p>
    <w:p w:rsidR="00EC22D9" w:rsidRDefault="00EC22D9" w:rsidP="00EC22D9">
      <w:pPr>
        <w:numPr>
          <w:ilvl w:val="1"/>
          <w:numId w:val="26"/>
        </w:numPr>
        <w:tabs>
          <w:tab w:val="clear" w:pos="360"/>
          <w:tab w:val="num" w:pos="567"/>
          <w:tab w:val="left" w:pos="709"/>
        </w:tabs>
        <w:spacing w:after="0" w:line="240" w:lineRule="auto"/>
        <w:ind w:left="709" w:right="98" w:hanging="425"/>
        <w:jc w:val="both"/>
      </w:pPr>
      <w:r>
        <w:t>Concetti elementari di informatica.</w:t>
      </w:r>
    </w:p>
    <w:p w:rsidR="00EC22D9" w:rsidRDefault="00EC22D9" w:rsidP="00EC22D9">
      <w:pPr>
        <w:numPr>
          <w:ilvl w:val="1"/>
          <w:numId w:val="26"/>
        </w:numPr>
        <w:tabs>
          <w:tab w:val="clear" w:pos="360"/>
          <w:tab w:val="num" w:pos="567"/>
          <w:tab w:val="left" w:pos="709"/>
        </w:tabs>
        <w:spacing w:after="0" w:line="240" w:lineRule="auto"/>
        <w:ind w:left="709" w:right="98" w:hanging="425"/>
        <w:jc w:val="both"/>
      </w:pPr>
      <w:r>
        <w:t xml:space="preserve">Breve storia del computer. </w:t>
      </w:r>
    </w:p>
    <w:p w:rsidR="00EC22D9" w:rsidRDefault="00EC22D9" w:rsidP="00EC22D9">
      <w:pPr>
        <w:numPr>
          <w:ilvl w:val="1"/>
          <w:numId w:val="26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Cenni sulla “tecnologia del silicio”.</w:t>
      </w:r>
    </w:p>
    <w:p w:rsidR="00EC22D9" w:rsidRDefault="00EC22D9" w:rsidP="00EC22D9">
      <w:pPr>
        <w:numPr>
          <w:ilvl w:val="1"/>
          <w:numId w:val="26"/>
        </w:numPr>
        <w:tabs>
          <w:tab w:val="clear" w:pos="360"/>
          <w:tab w:val="num" w:pos="567"/>
          <w:tab w:val="left" w:pos="709"/>
        </w:tabs>
        <w:spacing w:after="0" w:line="240" w:lineRule="auto"/>
        <w:ind w:left="709" w:right="98" w:hanging="425"/>
        <w:jc w:val="both"/>
      </w:pPr>
      <w:r>
        <w:t>Classificazione degli elaboratori.</w:t>
      </w:r>
    </w:p>
    <w:p w:rsidR="00EC22D9" w:rsidRDefault="00EC22D9" w:rsidP="00EC22D9">
      <w:pPr>
        <w:numPr>
          <w:ilvl w:val="1"/>
          <w:numId w:val="26"/>
        </w:numPr>
        <w:tabs>
          <w:tab w:val="clear" w:pos="360"/>
          <w:tab w:val="num" w:pos="567"/>
          <w:tab w:val="left" w:pos="709"/>
        </w:tabs>
        <w:spacing w:after="0" w:line="240" w:lineRule="auto"/>
        <w:ind w:left="709" w:right="98" w:hanging="425"/>
        <w:jc w:val="both"/>
      </w:pPr>
      <w:r>
        <w:t>Le professioni legate all’informatica.</w:t>
      </w:r>
    </w:p>
    <w:p w:rsidR="00EC22D9" w:rsidRDefault="00EC22D9" w:rsidP="00A66C27">
      <w:pPr>
        <w:tabs>
          <w:tab w:val="left" w:pos="709"/>
        </w:tabs>
        <w:ind w:left="709" w:right="98" w:hanging="425"/>
        <w:jc w:val="both"/>
      </w:pPr>
    </w:p>
    <w:p w:rsidR="00EC22D9" w:rsidRDefault="00EC22D9" w:rsidP="00A66C27">
      <w:pPr>
        <w:tabs>
          <w:tab w:val="left" w:pos="709"/>
        </w:tabs>
        <w:ind w:left="709" w:right="98" w:hanging="425"/>
        <w:jc w:val="both"/>
      </w:pPr>
    </w:p>
    <w:p w:rsidR="00EC22D9" w:rsidRDefault="00EC22D9" w:rsidP="00EC22D9">
      <w:pPr>
        <w:pStyle w:val="Titolo2"/>
        <w:widowControl/>
        <w:numPr>
          <w:ilvl w:val="0"/>
          <w:numId w:val="27"/>
        </w:numPr>
        <w:tabs>
          <w:tab w:val="clear" w:pos="720"/>
          <w:tab w:val="num" w:pos="360"/>
          <w:tab w:val="left" w:pos="709"/>
        </w:tabs>
        <w:spacing w:line="240" w:lineRule="auto"/>
        <w:ind w:left="709" w:right="98" w:hanging="425"/>
        <w:jc w:val="both"/>
      </w:pPr>
      <w:r>
        <w:t>Concetti informatici di base.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Struttura generale del sistema di elaborazione.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Le componenti principali del computer.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Unità centrale di elaborazione.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Unità di input e output</w:t>
      </w:r>
    </w:p>
    <w:p w:rsidR="00EC22D9" w:rsidRPr="009E1B67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 w:rsidRPr="009E1B67">
        <w:t>Le memorie RAM e ROM.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Le memorie di massa.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Il software.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I sistemi operativi.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Software applicativo e di sviluppo.</w:t>
      </w:r>
    </w:p>
    <w:p w:rsidR="00EC22D9" w:rsidRDefault="00EC22D9" w:rsidP="00A66C27">
      <w:pPr>
        <w:tabs>
          <w:tab w:val="left" w:pos="709"/>
          <w:tab w:val="num" w:pos="900"/>
        </w:tabs>
        <w:ind w:left="709" w:right="98" w:hanging="425"/>
        <w:jc w:val="both"/>
      </w:pPr>
    </w:p>
    <w:p w:rsidR="00EC22D9" w:rsidRDefault="00EC22D9" w:rsidP="00EC22D9">
      <w:pPr>
        <w:pStyle w:val="Titolo2"/>
        <w:widowControl/>
        <w:numPr>
          <w:ilvl w:val="0"/>
          <w:numId w:val="27"/>
        </w:numPr>
        <w:tabs>
          <w:tab w:val="clear" w:pos="720"/>
          <w:tab w:val="num" w:pos="360"/>
          <w:tab w:val="left" w:pos="709"/>
        </w:tabs>
        <w:spacing w:line="240" w:lineRule="auto"/>
        <w:ind w:left="709" w:right="98" w:hanging="425"/>
        <w:jc w:val="both"/>
      </w:pPr>
      <w:r>
        <w:t>Elementi di Matematica per l’Informatica.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Sistemi di numerazione.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Trasformazione di un numero da un sistema di numerazione ad un altro qualsiasi.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Aritmetica binaria: somma, differenza e prodotto.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Rappresentazione dei numeri reali; la regola del complemento a 2.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Cenni sulla codifica delle informazioni nella memoria.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Cenni sulla codifica dei suoni e delle immagini.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La tecnologia digitale nelle telecomunicazioni e nel computer.</w:t>
      </w:r>
    </w:p>
    <w:p w:rsidR="00EC22D9" w:rsidRDefault="00EC22D9" w:rsidP="00EC22D9">
      <w:pPr>
        <w:numPr>
          <w:ilvl w:val="1"/>
          <w:numId w:val="27"/>
        </w:numPr>
        <w:tabs>
          <w:tab w:val="clear" w:pos="360"/>
          <w:tab w:val="num" w:pos="567"/>
          <w:tab w:val="left" w:pos="709"/>
          <w:tab w:val="num" w:pos="900"/>
        </w:tabs>
        <w:spacing w:after="0" w:line="240" w:lineRule="auto"/>
        <w:ind w:left="709" w:right="98" w:hanging="425"/>
        <w:jc w:val="both"/>
      </w:pPr>
      <w:r>
        <w:t>I portanti fisici nelle telecomunicazioni.</w:t>
      </w:r>
    </w:p>
    <w:p w:rsidR="00EC22D9" w:rsidRDefault="00EC22D9" w:rsidP="00A66C27">
      <w:pPr>
        <w:tabs>
          <w:tab w:val="left" w:pos="709"/>
        </w:tabs>
        <w:ind w:left="709" w:right="98" w:hanging="425"/>
        <w:jc w:val="both"/>
      </w:pPr>
    </w:p>
    <w:p w:rsidR="00EC22D9" w:rsidRDefault="00EC22D9" w:rsidP="00A66C27">
      <w:pPr>
        <w:tabs>
          <w:tab w:val="left" w:pos="709"/>
        </w:tabs>
        <w:ind w:left="709" w:right="98" w:hanging="425"/>
        <w:jc w:val="both"/>
      </w:pPr>
    </w:p>
    <w:p w:rsidR="00EC22D9" w:rsidRDefault="00EC22D9" w:rsidP="00A66C27">
      <w:pPr>
        <w:pStyle w:val="Titolo2"/>
        <w:tabs>
          <w:tab w:val="left" w:pos="709"/>
        </w:tabs>
        <w:ind w:left="709" w:right="98" w:hanging="425"/>
      </w:pPr>
      <w:r>
        <w:t>4    Processo risolutivo del problema.</w:t>
      </w:r>
    </w:p>
    <w:p w:rsidR="00EC22D9" w:rsidRDefault="00EC22D9" w:rsidP="00B8738F">
      <w:pPr>
        <w:tabs>
          <w:tab w:val="left" w:pos="567"/>
        </w:tabs>
        <w:ind w:left="567" w:right="98"/>
        <w:jc w:val="both"/>
      </w:pPr>
      <w:r>
        <w:t>Informazione e linguaggio.</w:t>
      </w:r>
    </w:p>
    <w:p w:rsidR="00EC22D9" w:rsidRDefault="00EC22D9" w:rsidP="00B8738F">
      <w:pPr>
        <w:tabs>
          <w:tab w:val="left" w:pos="567"/>
        </w:tabs>
        <w:ind w:left="567" w:right="98"/>
        <w:jc w:val="both"/>
      </w:pPr>
      <w:r>
        <w:t>Linguaggi informatici a basso ed alto livello; il linguaggio macchina.</w:t>
      </w:r>
    </w:p>
    <w:p w:rsidR="00EC22D9" w:rsidRDefault="00EC22D9" w:rsidP="00B8738F">
      <w:pPr>
        <w:tabs>
          <w:tab w:val="left" w:pos="567"/>
        </w:tabs>
        <w:ind w:left="567" w:right="98"/>
        <w:jc w:val="both"/>
      </w:pPr>
      <w:r>
        <w:lastRenderedPageBreak/>
        <w:t>La programmazione.</w:t>
      </w:r>
    </w:p>
    <w:p w:rsidR="00EC22D9" w:rsidRDefault="00EC22D9" w:rsidP="00B8738F">
      <w:pPr>
        <w:tabs>
          <w:tab w:val="left" w:pos="567"/>
        </w:tabs>
        <w:ind w:left="567" w:right="98"/>
        <w:jc w:val="both"/>
      </w:pPr>
      <w:r>
        <w:t>Dal problema al processo risolutivo: modelli e algoritmi.</w:t>
      </w:r>
    </w:p>
    <w:p w:rsidR="00EC22D9" w:rsidRDefault="00EC22D9" w:rsidP="00B8738F">
      <w:pPr>
        <w:tabs>
          <w:tab w:val="left" w:pos="567"/>
        </w:tabs>
        <w:ind w:left="567" w:right="98"/>
        <w:jc w:val="both"/>
      </w:pPr>
      <w:r>
        <w:t>Descrizione in pseudocodice.</w:t>
      </w:r>
    </w:p>
    <w:p w:rsidR="00EC22D9" w:rsidRDefault="00EC22D9" w:rsidP="00B8738F">
      <w:pPr>
        <w:tabs>
          <w:tab w:val="left" w:pos="567"/>
        </w:tabs>
        <w:ind w:left="567" w:right="98"/>
        <w:jc w:val="both"/>
      </w:pPr>
      <w:r>
        <w:t>Diagrammi di flusso: sequenza, selezione binaria.</w:t>
      </w:r>
    </w:p>
    <w:p w:rsidR="00EC22D9" w:rsidRDefault="00EC22D9" w:rsidP="00B8738F">
      <w:pPr>
        <w:tabs>
          <w:tab w:val="left" w:pos="567"/>
        </w:tabs>
        <w:ind w:left="567" w:right="98"/>
        <w:jc w:val="both"/>
      </w:pPr>
      <w:r>
        <w:t>Strutture iterative.</w:t>
      </w:r>
    </w:p>
    <w:p w:rsidR="00EC22D9" w:rsidRDefault="00EC22D9" w:rsidP="00B8738F">
      <w:pPr>
        <w:tabs>
          <w:tab w:val="left" w:pos="567"/>
        </w:tabs>
        <w:ind w:left="567" w:right="98"/>
        <w:jc w:val="both"/>
      </w:pPr>
      <w:r>
        <w:t>Applicazioni dei diagrammi di flusso.</w:t>
      </w:r>
    </w:p>
    <w:p w:rsidR="00EC22D9" w:rsidRDefault="00EC22D9" w:rsidP="00A66C27">
      <w:pPr>
        <w:tabs>
          <w:tab w:val="left" w:pos="709"/>
        </w:tabs>
        <w:ind w:left="709" w:right="98" w:hanging="425"/>
        <w:jc w:val="both"/>
      </w:pPr>
    </w:p>
    <w:p w:rsidR="00EC22D9" w:rsidRDefault="00EC22D9" w:rsidP="00A66C27">
      <w:pPr>
        <w:pStyle w:val="Titolo2"/>
        <w:tabs>
          <w:tab w:val="left" w:pos="709"/>
        </w:tabs>
        <w:ind w:left="709" w:right="98" w:hanging="425"/>
      </w:pPr>
    </w:p>
    <w:p w:rsidR="00EC22D9" w:rsidRDefault="00EC22D9" w:rsidP="00A66C27">
      <w:pPr>
        <w:pStyle w:val="Titolo2"/>
        <w:tabs>
          <w:tab w:val="left" w:pos="709"/>
        </w:tabs>
        <w:ind w:left="709" w:right="98" w:hanging="425"/>
      </w:pPr>
      <w:r>
        <w:t>5     La rete informatica.</w:t>
      </w:r>
    </w:p>
    <w:p w:rsidR="00EC22D9" w:rsidRDefault="00EC22D9" w:rsidP="0069778E">
      <w:pPr>
        <w:tabs>
          <w:tab w:val="left" w:pos="567"/>
        </w:tabs>
        <w:ind w:left="567" w:right="98"/>
        <w:jc w:val="both"/>
      </w:pPr>
      <w:r>
        <w:t>La rete internet.</w:t>
      </w:r>
    </w:p>
    <w:p w:rsidR="00EC22D9" w:rsidRDefault="00EC22D9" w:rsidP="0069778E">
      <w:pPr>
        <w:tabs>
          <w:tab w:val="left" w:pos="567"/>
        </w:tabs>
        <w:ind w:left="567" w:right="98"/>
        <w:jc w:val="both"/>
      </w:pPr>
      <w:r>
        <w:t xml:space="preserve">La connessione a internet. </w:t>
      </w:r>
    </w:p>
    <w:p w:rsidR="00EC22D9" w:rsidRDefault="00EC22D9" w:rsidP="0069778E">
      <w:pPr>
        <w:tabs>
          <w:tab w:val="left" w:pos="567"/>
        </w:tabs>
        <w:ind w:left="567" w:right="98"/>
        <w:jc w:val="both"/>
      </w:pPr>
      <w:r>
        <w:t xml:space="preserve">I principali servizi di internet. </w:t>
      </w:r>
    </w:p>
    <w:p w:rsidR="00EC22D9" w:rsidRDefault="00EC22D9" w:rsidP="0069778E">
      <w:pPr>
        <w:tabs>
          <w:tab w:val="left" w:pos="567"/>
        </w:tabs>
        <w:ind w:left="567" w:right="98"/>
        <w:jc w:val="both"/>
      </w:pPr>
      <w:r>
        <w:t>La posta elettronica.</w:t>
      </w:r>
    </w:p>
    <w:p w:rsidR="00EC22D9" w:rsidRDefault="00EC22D9" w:rsidP="0069778E">
      <w:pPr>
        <w:tabs>
          <w:tab w:val="left" w:pos="567"/>
        </w:tabs>
        <w:ind w:left="567" w:right="98"/>
        <w:jc w:val="both"/>
      </w:pPr>
      <w:r>
        <w:t>Implicazioni socio-politiche connesse allo sviluppo della rete internet.</w:t>
      </w:r>
    </w:p>
    <w:p w:rsidR="00EC22D9" w:rsidRDefault="00EC22D9" w:rsidP="00A66C27">
      <w:pPr>
        <w:tabs>
          <w:tab w:val="left" w:pos="709"/>
        </w:tabs>
        <w:ind w:left="709" w:right="98" w:hanging="425"/>
        <w:jc w:val="both"/>
      </w:pPr>
    </w:p>
    <w:p w:rsidR="00EC22D9" w:rsidRDefault="00EC22D9" w:rsidP="00A66C27">
      <w:pPr>
        <w:tabs>
          <w:tab w:val="left" w:pos="709"/>
        </w:tabs>
        <w:ind w:left="709" w:right="98" w:hanging="425"/>
        <w:jc w:val="both"/>
      </w:pPr>
    </w:p>
    <w:p w:rsidR="00EC22D9" w:rsidRDefault="00EC22D9" w:rsidP="00A66C27">
      <w:pPr>
        <w:tabs>
          <w:tab w:val="left" w:pos="709"/>
        </w:tabs>
        <w:ind w:left="709" w:right="98" w:hanging="425"/>
        <w:jc w:val="both"/>
      </w:pPr>
    </w:p>
    <w:p w:rsidR="00EC22D9" w:rsidRDefault="00EC22D9">
      <w:pPr>
        <w:pStyle w:val="Titolo5"/>
        <w:jc w:val="left"/>
        <w:rPr>
          <w:b w:val="0"/>
          <w:bCs/>
        </w:rPr>
      </w:pPr>
      <w:r>
        <w:rPr>
          <w:b w:val="0"/>
          <w:bCs/>
        </w:rPr>
        <w:t xml:space="preserve">     </w:t>
      </w:r>
    </w:p>
    <w:p w:rsidR="00EC22D9" w:rsidRDefault="00EC22D9">
      <w:pPr>
        <w:ind w:right="-82"/>
        <w:jc w:val="both"/>
      </w:pPr>
      <w:r>
        <w:rPr>
          <w:b/>
          <w:bCs/>
        </w:rPr>
        <w:t xml:space="preserve">           </w:t>
      </w:r>
    </w:p>
    <w:p w:rsidR="00EC22D9" w:rsidRDefault="00EC22D9" w:rsidP="00EC22D9">
      <w:pPr>
        <w:pStyle w:val="Titolo3"/>
        <w:numPr>
          <w:ilvl w:val="2"/>
          <w:numId w:val="28"/>
        </w:numPr>
        <w:suppressAutoHyphens/>
        <w:spacing w:before="240" w:after="60"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Unità 1- Laboratorio: La videoscrittura 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Introduzione all’elaborazione dei testi 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Microsoft Word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Formattazione dei caratteri e dei paragrafi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Gli elenchi puntati e numerati e loro strutturazione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Bordi e sfondi di pagina e di paragrafi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Suddivisione del testo in colonne 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Il software libero in antitesi al software proprietario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Apertura file nei vari formati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Editazione</w:t>
      </w:r>
      <w:proofErr w:type="spellEnd"/>
      <w:r>
        <w:rPr>
          <w:rFonts w:ascii="Arial" w:hAnsi="Arial" w:cs="Arial"/>
        </w:rPr>
        <w:t xml:space="preserve"> di un testo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 tabulazioni, i capolettera in Word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Gli stili di formattazione del testo e la creazione automatica del sommario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Visualizzazione dei documenti nelle diverse modalità offerte dal Word e personalizzazione della   sua interfaccia grafica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Intestazione e piè di pagina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>Inserimento delle interruzioni di pagina e di colonna, dei campi con particolare riferimento a paginazione e data del documento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 proprietà dei documenti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Inserimento di simboli e commenti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Inserimento in un documento Word di note a piè di pagina, immagini, caselle di testo, file, oggetti, segnalibri e collegamenti ipertestuali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La stampa unione con Word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Le tabelle con il Word</w:t>
      </w:r>
    </w:p>
    <w:p w:rsidR="00EC22D9" w:rsidRDefault="00EC22D9" w:rsidP="00EC22D9">
      <w:pPr>
        <w:pStyle w:val="Titolo3"/>
        <w:numPr>
          <w:ilvl w:val="2"/>
          <w:numId w:val="28"/>
        </w:numPr>
        <w:suppressAutoHyphens/>
        <w:spacing w:before="240" w:after="60"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Unità 2- Laboratorio:  Il foglio di calcolo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Microsoft Excel: Introduzione ai concetti di riga, colonna, cella, foglio e cartella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Contenuto di una cella: testo e formule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Le operazioni di copia e incolla di testo e formule in Excel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traslazione nelle formule: riferimento assoluto e relativo 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Esercitazione: realizzazione di un foglio Excel per la conversione in diverse basi di numerazione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Excel: operazioni del menu inserisci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Inserimento di grafici 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Inserimento di funzioni matematiche e statistiche tramite la guida min,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>, media, somma, data e ora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Formati di celle, di righe e di colonne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Esercitazione:  Implementazione di una Fattura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Esercitazione: Costruzione di una tabella riepilogativa di voti</w:t>
      </w:r>
    </w:p>
    <w:p w:rsidR="00EC22D9" w:rsidRDefault="00EC22D9" w:rsidP="00EC22D9">
      <w:pPr>
        <w:pStyle w:val="Titolo3"/>
        <w:numPr>
          <w:ilvl w:val="2"/>
          <w:numId w:val="28"/>
        </w:numPr>
        <w:suppressAutoHyphens/>
        <w:spacing w:before="240" w:after="60" w:line="240" w:lineRule="auto"/>
        <w:ind w:lef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Unità 3- Laboratorio: Elementi di programmazione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Cenni su basi di programmazione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Diagrammi di flusso</w:t>
      </w:r>
    </w:p>
    <w:p w:rsidR="00EC22D9" w:rsidRPr="00950348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</w:pPr>
      <w:r>
        <w:rPr>
          <w:rFonts w:ascii="Arial" w:hAnsi="Arial" w:cs="Arial"/>
        </w:rPr>
        <w:t xml:space="preserve">Istruzioni </w:t>
      </w:r>
      <w:proofErr w:type="spellStart"/>
      <w:r>
        <w:rPr>
          <w:rFonts w:ascii="Arial" w:hAnsi="Arial" w:cs="Arial"/>
        </w:rPr>
        <w:t>if</w:t>
      </w:r>
      <w:proofErr w:type="spellEnd"/>
    </w:p>
    <w:p w:rsidR="00EC22D9" w:rsidRPr="00950348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</w:pPr>
      <w:r>
        <w:rPr>
          <w:rFonts w:ascii="Arial" w:hAnsi="Arial" w:cs="Arial"/>
        </w:rPr>
        <w:t>Generalità sul linguaggio C++</w:t>
      </w:r>
    </w:p>
    <w:p w:rsidR="00EC22D9" w:rsidRDefault="00EC22D9" w:rsidP="00EC22D9">
      <w:pPr>
        <w:numPr>
          <w:ilvl w:val="0"/>
          <w:numId w:val="29"/>
        </w:numPr>
        <w:tabs>
          <w:tab w:val="left" w:pos="1080"/>
        </w:tabs>
        <w:suppressAutoHyphens/>
        <w:spacing w:after="0" w:line="240" w:lineRule="auto"/>
        <w:ind w:left="360"/>
        <w:jc w:val="both"/>
      </w:pPr>
      <w:r>
        <w:rPr>
          <w:rFonts w:ascii="Arial" w:hAnsi="Arial" w:cs="Arial"/>
        </w:rPr>
        <w:t>Primi esempi di applicazione del linguaggio C++.</w:t>
      </w:r>
    </w:p>
    <w:p w:rsidR="00EC22D9" w:rsidRDefault="00EC22D9" w:rsidP="00213582">
      <w:pPr>
        <w:tabs>
          <w:tab w:val="left" w:pos="1080"/>
        </w:tabs>
        <w:ind w:left="360" w:hanging="360"/>
        <w:jc w:val="both"/>
      </w:pPr>
    </w:p>
    <w:p w:rsidR="00EC22D9" w:rsidRDefault="00EC22D9" w:rsidP="00737299">
      <w:pPr>
        <w:ind w:right="98"/>
        <w:jc w:val="both"/>
      </w:pPr>
    </w:p>
    <w:p w:rsidR="00EC22D9" w:rsidRDefault="00EC22D9" w:rsidP="00737299">
      <w:pPr>
        <w:ind w:left="567" w:right="98"/>
        <w:jc w:val="both"/>
      </w:pPr>
      <w:r>
        <w:t>Gli argomenti elencati possono essere trovati sul libro di testo in adozione:</w:t>
      </w:r>
    </w:p>
    <w:p w:rsidR="00EC22D9" w:rsidRDefault="00EC22D9" w:rsidP="00737299">
      <w:pPr>
        <w:ind w:left="567" w:right="98"/>
        <w:jc w:val="both"/>
      </w:pPr>
      <w:r>
        <w:t>DAL BIT AL WEB   Basi dell’informatica e applicazioni</w:t>
      </w:r>
    </w:p>
    <w:p w:rsidR="00EC22D9" w:rsidRDefault="00EC22D9" w:rsidP="00737299">
      <w:pPr>
        <w:ind w:left="567" w:right="98"/>
        <w:jc w:val="both"/>
      </w:pPr>
      <w:r>
        <w:t xml:space="preserve">di:  Barbero e </w:t>
      </w:r>
      <w:proofErr w:type="spellStart"/>
      <w:r>
        <w:t>Vaschetto</w:t>
      </w:r>
      <w:proofErr w:type="spellEnd"/>
    </w:p>
    <w:p w:rsidR="00EC22D9" w:rsidRDefault="00EC22D9" w:rsidP="00737299">
      <w:pPr>
        <w:ind w:left="567" w:right="98"/>
        <w:jc w:val="both"/>
      </w:pPr>
      <w:r>
        <w:t>edito: “</w:t>
      </w:r>
      <w:proofErr w:type="spellStart"/>
      <w:r>
        <w:t>linx</w:t>
      </w:r>
      <w:proofErr w:type="spellEnd"/>
      <w:r>
        <w:t xml:space="preserve">”. </w:t>
      </w:r>
    </w:p>
    <w:p w:rsidR="00EC22D9" w:rsidRDefault="00EC22D9" w:rsidP="00737299">
      <w:pPr>
        <w:ind w:right="98"/>
        <w:jc w:val="both"/>
      </w:pPr>
    </w:p>
    <w:p w:rsidR="00EC22D9" w:rsidRDefault="00EC22D9" w:rsidP="00737299">
      <w:pPr>
        <w:ind w:left="300" w:right="98"/>
        <w:jc w:val="both"/>
      </w:pPr>
    </w:p>
    <w:p w:rsidR="00EC22D9" w:rsidRDefault="00EC22D9" w:rsidP="00737299">
      <w:pPr>
        <w:pStyle w:val="Titolo5"/>
        <w:jc w:val="left"/>
        <w:rPr>
          <w:b w:val="0"/>
          <w:bCs/>
        </w:rPr>
      </w:pPr>
      <w:r>
        <w:rPr>
          <w:b w:val="0"/>
          <w:bCs/>
        </w:rPr>
        <w:t xml:space="preserve">     </w:t>
      </w:r>
    </w:p>
    <w:p w:rsidR="00EC22D9" w:rsidRDefault="00EC22D9" w:rsidP="00737299">
      <w:pPr>
        <w:pStyle w:val="Titolo5"/>
        <w:jc w:val="left"/>
        <w:rPr>
          <w:b w:val="0"/>
          <w:bCs/>
        </w:rPr>
      </w:pPr>
      <w:r>
        <w:rPr>
          <w:b w:val="0"/>
          <w:bCs/>
        </w:rPr>
        <w:t xml:space="preserve">           Gli studenti                                                                                   I   docenti</w:t>
      </w:r>
    </w:p>
    <w:p w:rsidR="00EC22D9" w:rsidRDefault="00EC22D9" w:rsidP="00737299">
      <w:pPr>
        <w:ind w:right="-82"/>
        <w:jc w:val="both"/>
      </w:pPr>
      <w:r>
        <w:t xml:space="preserve">                                                                                                                               </w:t>
      </w:r>
    </w:p>
    <w:p w:rsidR="00EC22D9" w:rsidRDefault="00EC22D9" w:rsidP="00737299">
      <w:r>
        <w:t xml:space="preserve">   --------------------------------------                                                Carlo Rodio        Francesco Rizzo</w:t>
      </w:r>
    </w:p>
    <w:p w:rsidR="00EC22D9" w:rsidRDefault="00EC22D9" w:rsidP="00737299"/>
    <w:p w:rsidR="00EC22D9" w:rsidRDefault="00EC22D9" w:rsidP="00737299"/>
    <w:p w:rsidR="00EC22D9" w:rsidRDefault="00EC22D9" w:rsidP="00737299">
      <w:r>
        <w:t xml:space="preserve">   --------------------------------------                                               </w:t>
      </w:r>
    </w:p>
    <w:p w:rsidR="00EC22D9" w:rsidRPr="00D837BB" w:rsidRDefault="00EC22D9" w:rsidP="00D837BB">
      <w:pPr>
        <w:rPr>
          <w:rFonts w:ascii="Times New Roman" w:hAnsi="Times New Roman" w:cs="Times New Roman"/>
          <w:sz w:val="24"/>
          <w:szCs w:val="24"/>
        </w:rPr>
      </w:pPr>
    </w:p>
    <w:sectPr w:rsidR="00EC22D9" w:rsidRPr="00D837BB" w:rsidSect="004F7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25401D7"/>
    <w:multiLevelType w:val="hybridMultilevel"/>
    <w:tmpl w:val="A2E22500"/>
    <w:lvl w:ilvl="0" w:tplc="96A853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B28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508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A9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0C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EE0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8D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62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2AC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C4F52"/>
    <w:multiLevelType w:val="hybridMultilevel"/>
    <w:tmpl w:val="A3626D94"/>
    <w:lvl w:ilvl="0" w:tplc="B72A3CF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2C3A39E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8C866AE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96AE9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242BA88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947836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EEEBBA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22CE94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6DFA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8F5503E"/>
    <w:multiLevelType w:val="hybridMultilevel"/>
    <w:tmpl w:val="D23A8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97E9E"/>
    <w:multiLevelType w:val="hybridMultilevel"/>
    <w:tmpl w:val="7BF6F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6504E"/>
    <w:multiLevelType w:val="multilevel"/>
    <w:tmpl w:val="FD5C3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E536E8"/>
    <w:multiLevelType w:val="hybridMultilevel"/>
    <w:tmpl w:val="47B8EDC6"/>
    <w:lvl w:ilvl="0" w:tplc="42C85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25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E4B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0A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C2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7E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2E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60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CCC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C02DD"/>
    <w:multiLevelType w:val="hybridMultilevel"/>
    <w:tmpl w:val="0CA44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54F0F"/>
    <w:multiLevelType w:val="hybridMultilevel"/>
    <w:tmpl w:val="3962F83E"/>
    <w:lvl w:ilvl="0" w:tplc="25B6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4D2B4C0">
      <w:numFmt w:val="none"/>
      <w:lvlText w:val=""/>
      <w:lvlJc w:val="left"/>
      <w:pPr>
        <w:tabs>
          <w:tab w:val="num" w:pos="360"/>
        </w:tabs>
      </w:pPr>
    </w:lvl>
    <w:lvl w:ilvl="2" w:tplc="E0084010">
      <w:numFmt w:val="none"/>
      <w:lvlText w:val=""/>
      <w:lvlJc w:val="left"/>
      <w:pPr>
        <w:tabs>
          <w:tab w:val="num" w:pos="360"/>
        </w:tabs>
      </w:pPr>
    </w:lvl>
    <w:lvl w:ilvl="3" w:tplc="214CEBD6">
      <w:numFmt w:val="none"/>
      <w:lvlText w:val=""/>
      <w:lvlJc w:val="left"/>
      <w:pPr>
        <w:tabs>
          <w:tab w:val="num" w:pos="360"/>
        </w:tabs>
      </w:pPr>
    </w:lvl>
    <w:lvl w:ilvl="4" w:tplc="FDCAF166">
      <w:numFmt w:val="none"/>
      <w:lvlText w:val=""/>
      <w:lvlJc w:val="left"/>
      <w:pPr>
        <w:tabs>
          <w:tab w:val="num" w:pos="360"/>
        </w:tabs>
      </w:pPr>
    </w:lvl>
    <w:lvl w:ilvl="5" w:tplc="863AFBEE">
      <w:numFmt w:val="none"/>
      <w:lvlText w:val=""/>
      <w:lvlJc w:val="left"/>
      <w:pPr>
        <w:tabs>
          <w:tab w:val="num" w:pos="360"/>
        </w:tabs>
      </w:pPr>
    </w:lvl>
    <w:lvl w:ilvl="6" w:tplc="790635A6">
      <w:numFmt w:val="none"/>
      <w:lvlText w:val=""/>
      <w:lvlJc w:val="left"/>
      <w:pPr>
        <w:tabs>
          <w:tab w:val="num" w:pos="360"/>
        </w:tabs>
      </w:pPr>
    </w:lvl>
    <w:lvl w:ilvl="7" w:tplc="7A9C4D7A">
      <w:numFmt w:val="none"/>
      <w:lvlText w:val=""/>
      <w:lvlJc w:val="left"/>
      <w:pPr>
        <w:tabs>
          <w:tab w:val="num" w:pos="360"/>
        </w:tabs>
      </w:pPr>
    </w:lvl>
    <w:lvl w:ilvl="8" w:tplc="A8542F6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DE46035"/>
    <w:multiLevelType w:val="hybridMultilevel"/>
    <w:tmpl w:val="3984F972"/>
    <w:lvl w:ilvl="0" w:tplc="AD844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85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3C9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C3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9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62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88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21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D23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6D62CF"/>
    <w:multiLevelType w:val="hybridMultilevel"/>
    <w:tmpl w:val="60424E2E"/>
    <w:lvl w:ilvl="0" w:tplc="3C92334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4201E"/>
    <w:multiLevelType w:val="hybridMultilevel"/>
    <w:tmpl w:val="8EDE47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3959A0"/>
    <w:multiLevelType w:val="hybridMultilevel"/>
    <w:tmpl w:val="3DA68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1777A3"/>
    <w:multiLevelType w:val="hybridMultilevel"/>
    <w:tmpl w:val="E402DBB0"/>
    <w:lvl w:ilvl="0" w:tplc="EB14F3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E2398"/>
    <w:multiLevelType w:val="hybridMultilevel"/>
    <w:tmpl w:val="8F1A4150"/>
    <w:lvl w:ilvl="0" w:tplc="EB14F3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816E9"/>
    <w:multiLevelType w:val="hybridMultilevel"/>
    <w:tmpl w:val="C512EF1E"/>
    <w:lvl w:ilvl="0" w:tplc="C6ECCF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3DF2E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C4E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08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0E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62E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68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2C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144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F756C"/>
    <w:multiLevelType w:val="hybridMultilevel"/>
    <w:tmpl w:val="6C6AAE2C"/>
    <w:lvl w:ilvl="0" w:tplc="6CDE127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6C58F8">
      <w:numFmt w:val="none"/>
      <w:lvlText w:val=""/>
      <w:lvlJc w:val="left"/>
      <w:pPr>
        <w:tabs>
          <w:tab w:val="num" w:pos="360"/>
        </w:tabs>
      </w:pPr>
    </w:lvl>
    <w:lvl w:ilvl="2" w:tplc="774646BA">
      <w:numFmt w:val="none"/>
      <w:lvlText w:val=""/>
      <w:lvlJc w:val="left"/>
      <w:pPr>
        <w:tabs>
          <w:tab w:val="num" w:pos="360"/>
        </w:tabs>
      </w:pPr>
    </w:lvl>
    <w:lvl w:ilvl="3" w:tplc="A99AFBA2">
      <w:numFmt w:val="none"/>
      <w:lvlText w:val=""/>
      <w:lvlJc w:val="left"/>
      <w:pPr>
        <w:tabs>
          <w:tab w:val="num" w:pos="360"/>
        </w:tabs>
      </w:pPr>
    </w:lvl>
    <w:lvl w:ilvl="4" w:tplc="36A232D2">
      <w:numFmt w:val="none"/>
      <w:lvlText w:val=""/>
      <w:lvlJc w:val="left"/>
      <w:pPr>
        <w:tabs>
          <w:tab w:val="num" w:pos="360"/>
        </w:tabs>
      </w:pPr>
    </w:lvl>
    <w:lvl w:ilvl="5" w:tplc="F0047F54">
      <w:numFmt w:val="none"/>
      <w:lvlText w:val=""/>
      <w:lvlJc w:val="left"/>
      <w:pPr>
        <w:tabs>
          <w:tab w:val="num" w:pos="360"/>
        </w:tabs>
      </w:pPr>
    </w:lvl>
    <w:lvl w:ilvl="6" w:tplc="5F22073E">
      <w:numFmt w:val="none"/>
      <w:lvlText w:val=""/>
      <w:lvlJc w:val="left"/>
      <w:pPr>
        <w:tabs>
          <w:tab w:val="num" w:pos="360"/>
        </w:tabs>
      </w:pPr>
    </w:lvl>
    <w:lvl w:ilvl="7" w:tplc="224E8D24">
      <w:numFmt w:val="none"/>
      <w:lvlText w:val=""/>
      <w:lvlJc w:val="left"/>
      <w:pPr>
        <w:tabs>
          <w:tab w:val="num" w:pos="360"/>
        </w:tabs>
      </w:pPr>
    </w:lvl>
    <w:lvl w:ilvl="8" w:tplc="1350402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3EA77A3"/>
    <w:multiLevelType w:val="hybridMultilevel"/>
    <w:tmpl w:val="EB828C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26584"/>
    <w:multiLevelType w:val="hybridMultilevel"/>
    <w:tmpl w:val="73DAE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F02A80"/>
    <w:multiLevelType w:val="hybridMultilevel"/>
    <w:tmpl w:val="5F2A2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4213E8"/>
    <w:multiLevelType w:val="hybridMultilevel"/>
    <w:tmpl w:val="C9CEA2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954D32"/>
    <w:multiLevelType w:val="hybridMultilevel"/>
    <w:tmpl w:val="C6BEFC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D13C1E"/>
    <w:multiLevelType w:val="hybridMultilevel"/>
    <w:tmpl w:val="DE0ADD64"/>
    <w:lvl w:ilvl="0" w:tplc="ACF0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C30F4"/>
    <w:multiLevelType w:val="hybridMultilevel"/>
    <w:tmpl w:val="31A6F45E"/>
    <w:lvl w:ilvl="0" w:tplc="EB14F3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F35EE"/>
    <w:multiLevelType w:val="hybridMultilevel"/>
    <w:tmpl w:val="627CAAD2"/>
    <w:lvl w:ilvl="0" w:tplc="44BAED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A4B12"/>
    <w:multiLevelType w:val="hybridMultilevel"/>
    <w:tmpl w:val="4BF8C0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B06CC6"/>
    <w:multiLevelType w:val="hybridMultilevel"/>
    <w:tmpl w:val="DB62EA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683FC8"/>
    <w:multiLevelType w:val="hybridMultilevel"/>
    <w:tmpl w:val="2200DC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8"/>
  </w:num>
  <w:num w:numId="5">
    <w:abstractNumId w:val="27"/>
  </w:num>
  <w:num w:numId="6">
    <w:abstractNumId w:val="4"/>
  </w:num>
  <w:num w:numId="7">
    <w:abstractNumId w:val="21"/>
  </w:num>
  <w:num w:numId="8">
    <w:abstractNumId w:val="22"/>
  </w:num>
  <w:num w:numId="9">
    <w:abstractNumId w:val="19"/>
  </w:num>
  <w:num w:numId="10">
    <w:abstractNumId w:val="8"/>
  </w:num>
  <w:num w:numId="11">
    <w:abstractNumId w:val="20"/>
  </w:num>
  <w:num w:numId="12">
    <w:abstractNumId w:val="28"/>
  </w:num>
  <w:num w:numId="13">
    <w:abstractNumId w:val="26"/>
  </w:num>
  <w:num w:numId="14">
    <w:abstractNumId w:val="16"/>
  </w:num>
  <w:num w:numId="15">
    <w:abstractNumId w:val="3"/>
  </w:num>
  <w:num w:numId="16">
    <w:abstractNumId w:val="2"/>
  </w:num>
  <w:num w:numId="17">
    <w:abstractNumId w:val="7"/>
  </w:num>
  <w:num w:numId="18">
    <w:abstractNumId w:val="10"/>
  </w:num>
  <w:num w:numId="19">
    <w:abstractNumId w:val="14"/>
  </w:num>
  <w:num w:numId="20">
    <w:abstractNumId w:val="24"/>
  </w:num>
  <w:num w:numId="21">
    <w:abstractNumId w:val="15"/>
  </w:num>
  <w:num w:numId="22">
    <w:abstractNumId w:val="5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9"/>
  </w:num>
  <w:num w:numId="27">
    <w:abstractNumId w:val="17"/>
  </w:num>
  <w:num w:numId="28">
    <w:abstractNumId w:val="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applyBreakingRules/>
  </w:compat>
  <w:rsids>
    <w:rsidRoot w:val="00FE7954"/>
    <w:rsid w:val="00107E4A"/>
    <w:rsid w:val="00253763"/>
    <w:rsid w:val="00392181"/>
    <w:rsid w:val="004F73B2"/>
    <w:rsid w:val="0070683F"/>
    <w:rsid w:val="00D837BB"/>
    <w:rsid w:val="00EC22D9"/>
    <w:rsid w:val="00FE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954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EC22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C22D9"/>
    <w:pPr>
      <w:keepNext/>
      <w:widowControl w:val="0"/>
      <w:spacing w:after="0" w:line="480" w:lineRule="atLeast"/>
      <w:jc w:val="center"/>
      <w:outlineLvl w:val="1"/>
    </w:pPr>
    <w:rPr>
      <w:rFonts w:ascii="BernhardFashion BT" w:eastAsia="Times New Roman" w:hAnsi="BernhardFashion BT" w:cs="BernhardFashion BT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C22D9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C22D9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C22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95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C22D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C22D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C22D9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C22D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Stile1">
    <w:name w:val="Stile1"/>
    <w:basedOn w:val="Normale"/>
    <w:rsid w:val="00EC22D9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C22D9"/>
    <w:rPr>
      <w:color w:val="0000FF"/>
      <w:u w:val="single"/>
    </w:rPr>
  </w:style>
  <w:style w:type="paragraph" w:customStyle="1" w:styleId="Default">
    <w:name w:val="Default"/>
    <w:uiPriority w:val="99"/>
    <w:rsid w:val="00EC2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C22D9"/>
    <w:rPr>
      <w:rFonts w:ascii="BernhardFashion BT" w:eastAsia="Times New Roman" w:hAnsi="BernhardFashion BT" w:cs="BernhardFashion BT"/>
      <w:sz w:val="28"/>
      <w:szCs w:val="28"/>
      <w:lang w:eastAsia="it-IT"/>
    </w:rPr>
  </w:style>
  <w:style w:type="paragraph" w:styleId="Sottotitolo">
    <w:name w:val="Subtitle"/>
    <w:basedOn w:val="Normale"/>
    <w:link w:val="SottotitoloCarattere"/>
    <w:qFormat/>
    <w:rsid w:val="00EC22D9"/>
    <w:pPr>
      <w:widowControl w:val="0"/>
      <w:spacing w:after="0" w:line="240" w:lineRule="auto"/>
      <w:jc w:val="center"/>
    </w:pPr>
    <w:rPr>
      <w:rFonts w:ascii="Eurostile" w:eastAsia="Times New Roman" w:hAnsi="Eurostile" w:cs="Eurostile"/>
      <w:sz w:val="32"/>
      <w:szCs w:val="3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C22D9"/>
    <w:rPr>
      <w:rFonts w:ascii="Eurostile" w:eastAsia="Times New Roman" w:hAnsi="Eurostile" w:cs="Eurostile"/>
      <w:sz w:val="32"/>
      <w:szCs w:val="32"/>
      <w:lang w:eastAsia="it-IT"/>
    </w:rPr>
  </w:style>
  <w:style w:type="character" w:customStyle="1" w:styleId="st">
    <w:name w:val="st"/>
    <w:basedOn w:val="Carpredefinitoparagrafo"/>
    <w:rsid w:val="00EC22D9"/>
  </w:style>
  <w:style w:type="paragraph" w:styleId="a">
    <w:rsid w:val="00EC22D9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C22D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C22D9"/>
  </w:style>
  <w:style w:type="paragraph" w:styleId="Titolo">
    <w:name w:val="Title"/>
    <w:basedOn w:val="Normale"/>
    <w:link w:val="TitoloCarattere"/>
    <w:qFormat/>
    <w:rsid w:val="00EC22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22D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s.castellana-grott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tf040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 Crescenzio</dc:creator>
  <cp:lastModifiedBy>Administrator</cp:lastModifiedBy>
  <cp:revision>4</cp:revision>
  <dcterms:created xsi:type="dcterms:W3CDTF">2016-08-04T08:45:00Z</dcterms:created>
  <dcterms:modified xsi:type="dcterms:W3CDTF">2016-08-04T08:54:00Z</dcterms:modified>
</cp:coreProperties>
</file>